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273DA" w14:textId="77777777" w:rsidR="00C40C49" w:rsidRPr="0031769C" w:rsidRDefault="00C40C49" w:rsidP="00C40C49">
      <w:pPr>
        <w:autoSpaceDE w:val="0"/>
        <w:autoSpaceDN w:val="0"/>
        <w:adjustRightInd w:val="0"/>
        <w:spacing w:line="360" w:lineRule="auto"/>
        <w:jc w:val="center"/>
        <w:rPr>
          <w:color w:val="000000"/>
          <w:sz w:val="23"/>
          <w:szCs w:val="23"/>
        </w:rPr>
      </w:pPr>
      <w:r w:rsidRPr="0031769C">
        <w:rPr>
          <w:b/>
          <w:bCs/>
          <w:color w:val="000000"/>
          <w:sz w:val="23"/>
          <w:szCs w:val="23"/>
        </w:rPr>
        <w:t>DEPARTMENT OF ECONOMICS</w:t>
      </w:r>
    </w:p>
    <w:p w14:paraId="5D234DC2" w14:textId="77777777" w:rsidR="00C40C49" w:rsidRDefault="00C40C49" w:rsidP="00C40C49">
      <w:pPr>
        <w:pStyle w:val="Title"/>
        <w:spacing w:line="360" w:lineRule="auto"/>
        <w:jc w:val="center"/>
      </w:pPr>
      <w:r w:rsidRPr="0031769C">
        <w:rPr>
          <w:rFonts w:eastAsiaTheme="minorHAnsi" w:cs="Times New Roman"/>
          <w:color w:val="000000"/>
          <w:spacing w:val="0"/>
          <w:kern w:val="0"/>
          <w:sz w:val="23"/>
          <w:szCs w:val="23"/>
        </w:rPr>
        <w:t>UNIVERSITY OF STELLENBOSCH</w:t>
      </w:r>
    </w:p>
    <w:p w14:paraId="2E6AE3F8" w14:textId="77777777" w:rsidR="00C40C49" w:rsidRDefault="00C40C49" w:rsidP="00C40C49">
      <w:pPr>
        <w:spacing w:line="360" w:lineRule="auto"/>
      </w:pPr>
    </w:p>
    <w:p w14:paraId="55B8686D" w14:textId="77777777" w:rsidR="00C40C49" w:rsidRDefault="00C40C49" w:rsidP="00C40C49">
      <w:pPr>
        <w:spacing w:line="360" w:lineRule="auto"/>
      </w:pPr>
    </w:p>
    <w:p w14:paraId="1E8AF471" w14:textId="77777777" w:rsidR="00C40C49" w:rsidRDefault="00C40C49" w:rsidP="00C40C49">
      <w:pPr>
        <w:pStyle w:val="Title"/>
        <w:spacing w:line="360" w:lineRule="auto"/>
        <w:jc w:val="center"/>
        <w:rPr>
          <w:sz w:val="32"/>
          <w:szCs w:val="32"/>
        </w:rPr>
      </w:pPr>
      <w:r w:rsidRPr="0031769C">
        <w:rPr>
          <w:sz w:val="32"/>
          <w:szCs w:val="32"/>
        </w:rPr>
        <w:t xml:space="preserve">Correlating Factors of </w:t>
      </w:r>
      <w:r>
        <w:rPr>
          <w:sz w:val="32"/>
          <w:szCs w:val="32"/>
        </w:rPr>
        <w:t>U.S. Presidential</w:t>
      </w:r>
      <w:r w:rsidRPr="0031769C">
        <w:rPr>
          <w:sz w:val="32"/>
          <w:szCs w:val="32"/>
        </w:rPr>
        <w:t xml:space="preserve"> Speeches with Stock Market Movements – a Deep Learning Approach</w:t>
      </w:r>
    </w:p>
    <w:p w14:paraId="53D05A88" w14:textId="77777777" w:rsidR="00C40C49" w:rsidRDefault="00C40C49" w:rsidP="00C40C49"/>
    <w:p w14:paraId="7B2DF82E" w14:textId="54F07130" w:rsidR="00C40C49" w:rsidRPr="007221C4" w:rsidRDefault="00065DEF" w:rsidP="00C40C49">
      <w:pPr>
        <w:jc w:val="center"/>
      </w:pPr>
      <w:r>
        <w:t>Results analysis</w:t>
      </w:r>
    </w:p>
    <w:p w14:paraId="2D9708AE" w14:textId="77777777" w:rsidR="00C40C49" w:rsidRDefault="00C40C49" w:rsidP="00C40C49">
      <w:pPr>
        <w:spacing w:line="360" w:lineRule="auto"/>
      </w:pPr>
    </w:p>
    <w:p w14:paraId="1634BA61" w14:textId="77777777" w:rsidR="00C40C49" w:rsidRDefault="00C40C49" w:rsidP="00C40C49">
      <w:pPr>
        <w:spacing w:line="360" w:lineRule="auto"/>
      </w:pPr>
    </w:p>
    <w:p w14:paraId="7FDED36E" w14:textId="77777777" w:rsidR="00C40C49" w:rsidRPr="0031769C" w:rsidRDefault="00C40C49" w:rsidP="00C40C49">
      <w:pPr>
        <w:autoSpaceDE w:val="0"/>
        <w:autoSpaceDN w:val="0"/>
        <w:adjustRightInd w:val="0"/>
        <w:spacing w:line="360" w:lineRule="auto"/>
        <w:rPr>
          <w:color w:val="000000"/>
        </w:rPr>
      </w:pPr>
    </w:p>
    <w:p w14:paraId="22622C02" w14:textId="77777777" w:rsidR="00C40C49" w:rsidRPr="00DD3A0E" w:rsidRDefault="00C40C49" w:rsidP="00C40C49">
      <w:pPr>
        <w:autoSpaceDE w:val="0"/>
        <w:autoSpaceDN w:val="0"/>
        <w:adjustRightInd w:val="0"/>
        <w:spacing w:line="360" w:lineRule="auto"/>
        <w:jc w:val="center"/>
        <w:rPr>
          <w:color w:val="000000"/>
          <w:sz w:val="30"/>
          <w:szCs w:val="30"/>
        </w:rPr>
      </w:pPr>
      <w:r w:rsidRPr="00DD3A0E">
        <w:rPr>
          <w:color w:val="000000"/>
          <w:sz w:val="30"/>
          <w:szCs w:val="30"/>
        </w:rPr>
        <w:t>By Pablo Rees</w:t>
      </w:r>
    </w:p>
    <w:p w14:paraId="2B3F04BF" w14:textId="77777777" w:rsidR="00C40C49" w:rsidRPr="00DD3A0E" w:rsidRDefault="00C40C49" w:rsidP="00C40C49">
      <w:pPr>
        <w:spacing w:line="360" w:lineRule="auto"/>
        <w:jc w:val="center"/>
        <w:rPr>
          <w:color w:val="000000"/>
          <w:sz w:val="30"/>
          <w:szCs w:val="30"/>
        </w:rPr>
      </w:pPr>
      <w:r w:rsidRPr="00DD3A0E">
        <w:rPr>
          <w:color w:val="000000"/>
          <w:sz w:val="30"/>
          <w:szCs w:val="30"/>
        </w:rPr>
        <w:t>[19119461]</w:t>
      </w:r>
    </w:p>
    <w:p w14:paraId="2BA5D9D2" w14:textId="77777777" w:rsidR="00C40C49" w:rsidRDefault="00C40C49" w:rsidP="00C40C49">
      <w:pPr>
        <w:spacing w:line="360" w:lineRule="auto"/>
        <w:rPr>
          <w:color w:val="000000"/>
          <w:sz w:val="32"/>
          <w:szCs w:val="32"/>
        </w:rPr>
      </w:pPr>
    </w:p>
    <w:p w14:paraId="14A21D3E" w14:textId="77777777" w:rsidR="00C40C49" w:rsidRDefault="00C40C49" w:rsidP="00C40C49">
      <w:pPr>
        <w:spacing w:line="360" w:lineRule="auto"/>
        <w:jc w:val="center"/>
        <w:rPr>
          <w:color w:val="000000"/>
          <w:sz w:val="32"/>
          <w:szCs w:val="32"/>
        </w:rPr>
      </w:pPr>
    </w:p>
    <w:p w14:paraId="2A487FBC" w14:textId="77777777" w:rsidR="00C40C49" w:rsidRPr="0031769C" w:rsidRDefault="00C40C49" w:rsidP="00C40C49">
      <w:pPr>
        <w:autoSpaceDE w:val="0"/>
        <w:autoSpaceDN w:val="0"/>
        <w:adjustRightInd w:val="0"/>
        <w:spacing w:line="360" w:lineRule="auto"/>
        <w:rPr>
          <w:color w:val="000000"/>
        </w:rPr>
      </w:pPr>
    </w:p>
    <w:p w14:paraId="3A590938" w14:textId="15C0E75B" w:rsidR="00C40C49" w:rsidRDefault="00C40C49" w:rsidP="00C40C49">
      <w:pPr>
        <w:spacing w:line="360" w:lineRule="auto"/>
        <w:jc w:val="center"/>
        <w:rPr>
          <w:color w:val="000000"/>
          <w:sz w:val="23"/>
          <w:szCs w:val="23"/>
        </w:rPr>
      </w:pPr>
      <w:r w:rsidRPr="00DD3A0E">
        <w:t xml:space="preserve"> </w:t>
      </w:r>
      <w:r w:rsidR="00065DEF">
        <w:t>Results analysis</w:t>
      </w:r>
      <w:r w:rsidRPr="00DD3A0E">
        <w:t xml:space="preserve"> formally presented with intention of </w:t>
      </w:r>
      <w:r>
        <w:t>fulfilment of the requirements for completion of</w:t>
      </w:r>
      <w:r w:rsidRPr="00DD3A0E">
        <w:t xml:space="preserve"> the</w:t>
      </w:r>
      <w:r>
        <w:rPr>
          <w:color w:val="000000"/>
          <w:sz w:val="23"/>
          <w:szCs w:val="23"/>
        </w:rPr>
        <w:t xml:space="preserve"> </w:t>
      </w:r>
      <w:r>
        <w:t xml:space="preserve">MCom Economics Programme (full thesis only) at Stellenbosch University. </w:t>
      </w:r>
    </w:p>
    <w:p w14:paraId="04C36C7C" w14:textId="77777777" w:rsidR="00C40C49" w:rsidRDefault="00C40C49" w:rsidP="00C40C49">
      <w:pPr>
        <w:spacing w:line="360" w:lineRule="auto"/>
        <w:jc w:val="center"/>
        <w:rPr>
          <w:color w:val="000000"/>
          <w:sz w:val="23"/>
          <w:szCs w:val="23"/>
        </w:rPr>
      </w:pPr>
    </w:p>
    <w:p w14:paraId="58257AEE" w14:textId="77777777" w:rsidR="00C40C49" w:rsidRDefault="00C40C49" w:rsidP="00C40C49">
      <w:pPr>
        <w:spacing w:line="360" w:lineRule="auto"/>
        <w:jc w:val="center"/>
        <w:rPr>
          <w:color w:val="000000"/>
          <w:sz w:val="23"/>
          <w:szCs w:val="23"/>
        </w:rPr>
      </w:pPr>
    </w:p>
    <w:p w14:paraId="30E9EAE8" w14:textId="77777777" w:rsidR="00C40C49" w:rsidRPr="0031769C" w:rsidRDefault="00C40C49" w:rsidP="00C40C49">
      <w:pPr>
        <w:autoSpaceDE w:val="0"/>
        <w:autoSpaceDN w:val="0"/>
        <w:adjustRightInd w:val="0"/>
        <w:spacing w:line="360" w:lineRule="auto"/>
        <w:rPr>
          <w:color w:val="000000"/>
        </w:rPr>
      </w:pPr>
    </w:p>
    <w:p w14:paraId="18E59615" w14:textId="77777777" w:rsidR="00C40C49" w:rsidRPr="00DD3A0E" w:rsidRDefault="00C40C49" w:rsidP="00C40C49">
      <w:pPr>
        <w:autoSpaceDE w:val="0"/>
        <w:autoSpaceDN w:val="0"/>
        <w:adjustRightInd w:val="0"/>
        <w:spacing w:line="360" w:lineRule="auto"/>
        <w:jc w:val="center"/>
        <w:rPr>
          <w:rFonts w:cstheme="minorHAnsi"/>
          <w:color w:val="000000"/>
          <w:sz w:val="23"/>
          <w:szCs w:val="23"/>
        </w:rPr>
      </w:pPr>
      <w:r>
        <w:rPr>
          <w:rFonts w:cstheme="minorHAnsi"/>
          <w:color w:val="000000"/>
        </w:rPr>
        <w:t>With</w:t>
      </w:r>
      <w:r w:rsidRPr="00DD3A0E">
        <w:rPr>
          <w:rFonts w:cstheme="minorHAnsi"/>
          <w:color w:val="000000"/>
        </w:rPr>
        <w:t xml:space="preserve"> </w:t>
      </w:r>
      <w:r>
        <w:rPr>
          <w:rFonts w:cstheme="minorHAnsi"/>
          <w:color w:val="000000"/>
        </w:rPr>
        <w:t>s</w:t>
      </w:r>
      <w:r w:rsidRPr="00DD3A0E">
        <w:rPr>
          <w:rFonts w:cstheme="minorHAnsi"/>
          <w:color w:val="000000"/>
        </w:rPr>
        <w:t>upervision from Dawie van Lill</w:t>
      </w:r>
    </w:p>
    <w:p w14:paraId="3ABB6844" w14:textId="77777777" w:rsidR="00C40C49" w:rsidRDefault="00C40C49" w:rsidP="00C40C49">
      <w:pPr>
        <w:spacing w:line="360" w:lineRule="auto"/>
        <w:jc w:val="center"/>
        <w:rPr>
          <w:color w:val="000000"/>
          <w:sz w:val="23"/>
          <w:szCs w:val="23"/>
        </w:rPr>
      </w:pPr>
    </w:p>
    <w:p w14:paraId="429BBADD" w14:textId="77777777" w:rsidR="00C40C49" w:rsidRDefault="00C40C49" w:rsidP="00C40C49">
      <w:pPr>
        <w:spacing w:line="360" w:lineRule="auto"/>
        <w:jc w:val="center"/>
        <w:rPr>
          <w:color w:val="000000"/>
          <w:sz w:val="23"/>
          <w:szCs w:val="23"/>
        </w:rPr>
      </w:pPr>
    </w:p>
    <w:p w14:paraId="6B5C9908" w14:textId="77777777" w:rsidR="00C40C49" w:rsidRDefault="00C40C49" w:rsidP="00C40C49">
      <w:pPr>
        <w:spacing w:line="360" w:lineRule="auto"/>
        <w:jc w:val="center"/>
        <w:rPr>
          <w:color w:val="000000"/>
          <w:sz w:val="23"/>
          <w:szCs w:val="23"/>
        </w:rPr>
      </w:pPr>
    </w:p>
    <w:p w14:paraId="5A67C58F" w14:textId="04A8B9D4" w:rsidR="007E63CB" w:rsidRDefault="00C40C49" w:rsidP="00C40C49">
      <w:pPr>
        <w:jc w:val="center"/>
        <w:rPr>
          <w:rFonts w:cstheme="minorHAnsi"/>
          <w:color w:val="000000"/>
        </w:rPr>
      </w:pPr>
      <w:r>
        <w:rPr>
          <w:rFonts w:cstheme="minorHAnsi"/>
          <w:color w:val="000000"/>
        </w:rPr>
        <w:t>[</w:t>
      </w:r>
      <w:r w:rsidR="00065DEF">
        <w:rPr>
          <w:rFonts w:cstheme="minorHAnsi"/>
          <w:color w:val="000000"/>
        </w:rPr>
        <w:t>08 June 2022</w:t>
      </w:r>
      <w:r>
        <w:rPr>
          <w:rFonts w:cstheme="minorHAnsi"/>
          <w:color w:val="000000"/>
        </w:rPr>
        <w:t>]</w:t>
      </w:r>
    </w:p>
    <w:p w14:paraId="57EDB43C" w14:textId="552840CE" w:rsidR="00065DEF" w:rsidRDefault="00065DEF" w:rsidP="00C40C49">
      <w:pPr>
        <w:jc w:val="center"/>
        <w:rPr>
          <w:rFonts w:cstheme="minorHAnsi"/>
          <w:color w:val="000000"/>
        </w:rPr>
      </w:pPr>
    </w:p>
    <w:p w14:paraId="044B04F8" w14:textId="4D0A414F" w:rsidR="00065DEF" w:rsidRDefault="00065DEF" w:rsidP="00C40C49">
      <w:pPr>
        <w:jc w:val="center"/>
        <w:rPr>
          <w:rFonts w:cstheme="minorHAnsi"/>
          <w:color w:val="000000"/>
        </w:rPr>
      </w:pPr>
    </w:p>
    <w:p w14:paraId="1D785BC7" w14:textId="2D65A03C" w:rsidR="00065DEF" w:rsidRDefault="00065DEF" w:rsidP="00C40C49">
      <w:pPr>
        <w:jc w:val="center"/>
        <w:rPr>
          <w:rFonts w:cstheme="minorHAnsi"/>
          <w:color w:val="000000"/>
        </w:rPr>
      </w:pPr>
    </w:p>
    <w:p w14:paraId="685DFA78" w14:textId="785EBDFC" w:rsidR="00065DEF" w:rsidRDefault="00065DEF" w:rsidP="00C40C49">
      <w:pPr>
        <w:jc w:val="center"/>
        <w:rPr>
          <w:rFonts w:cstheme="minorHAnsi"/>
          <w:color w:val="000000"/>
        </w:rPr>
      </w:pPr>
    </w:p>
    <w:p w14:paraId="7CB6B742" w14:textId="0AC6E41A" w:rsidR="009843A2" w:rsidRDefault="009843A2" w:rsidP="009843A2">
      <w:pPr>
        <w:pStyle w:val="Heading1"/>
        <w:numPr>
          <w:ilvl w:val="0"/>
          <w:numId w:val="3"/>
        </w:numPr>
      </w:pPr>
      <w:r>
        <w:lastRenderedPageBreak/>
        <w:t>Experiment Design</w:t>
      </w:r>
    </w:p>
    <w:p w14:paraId="0B297A30" w14:textId="3DB92936" w:rsidR="009843A2" w:rsidRDefault="009843A2" w:rsidP="009843A2"/>
    <w:p w14:paraId="036EDDF4" w14:textId="6C7A037C" w:rsidR="00A57E72" w:rsidRDefault="00A57E72" w:rsidP="009843A2">
      <w:r>
        <w:t>Two sets of experiments were run on two categories of data design. The first is a speech centred design. For every speech in th</w:t>
      </w:r>
      <w:r w:rsidR="005D09CB">
        <w:t>is</w:t>
      </w:r>
      <w:r>
        <w:t xml:space="preserve"> dataset there is a row of data attached. </w:t>
      </w:r>
      <w:r w:rsidR="005D09CB">
        <w:t xml:space="preserve">Thus there is no data for dates when no speeches occurred and there are duplicate dates because there are days when more than one speech occurred. The second dataset uses a date centred design. For every date </w:t>
      </w:r>
      <w:r w:rsidR="00AC73CD">
        <w:t xml:space="preserve">there is one row in the dataset. Thus on dates when more than one speech occurred the speech data has been aggregated into a single vector (see the Doc2Vec methods section for an explanation of this method). </w:t>
      </w:r>
    </w:p>
    <w:p w14:paraId="32CA61B0" w14:textId="77777777" w:rsidR="00A57E72" w:rsidRDefault="00A57E72" w:rsidP="009843A2"/>
    <w:p w14:paraId="4D8884D1" w14:textId="3B56775D" w:rsidR="009843A2" w:rsidRDefault="00B36F1F" w:rsidP="009843A2">
      <w:r>
        <w:t>For the speech centred dataset a</w:t>
      </w:r>
      <w:r w:rsidR="009843A2">
        <w:t xml:space="preserve"> total of 1152 models were tested. These consisted of 384 regression tasks and </w:t>
      </w:r>
      <w:r w:rsidR="003C4565">
        <w:t xml:space="preserve">768 classification tasks. </w:t>
      </w:r>
      <w:r>
        <w:t xml:space="preserve">While for the date centred data 336 models were tested. These consisted of 112 regression models and 224 classification models. The </w:t>
      </w:r>
      <w:r w:rsidR="003C4565">
        <w:t>models were selected by incrementally altering a single hyperparameter across 5 fields for regression and 6 fields for classification. These fields are detailed in the following sections.</w:t>
      </w:r>
    </w:p>
    <w:p w14:paraId="4C49DA4A" w14:textId="48482438" w:rsidR="003C4565" w:rsidRDefault="003C4565" w:rsidP="009843A2"/>
    <w:p w14:paraId="12A2624C" w14:textId="6412839F" w:rsidR="003C4565" w:rsidRDefault="003C4565" w:rsidP="00AC73CD">
      <w:pPr>
        <w:pStyle w:val="Heading3"/>
        <w:numPr>
          <w:ilvl w:val="2"/>
          <w:numId w:val="3"/>
        </w:numPr>
      </w:pPr>
      <w:r>
        <w:t>Regression fields</w:t>
      </w:r>
    </w:p>
    <w:p w14:paraId="33204222" w14:textId="603B4A0B" w:rsidR="00062E7C" w:rsidRDefault="003C4565" w:rsidP="003C4565">
      <w:r>
        <w:t xml:space="preserve">The 5 fields of hyperparameters for regression were </w:t>
      </w:r>
      <w:proofErr w:type="spellStart"/>
      <w:r>
        <w:t>StartDates</w:t>
      </w:r>
      <w:proofErr w:type="spellEnd"/>
      <w:r>
        <w:t xml:space="preserve">, </w:t>
      </w:r>
      <w:proofErr w:type="spellStart"/>
      <w:r>
        <w:t>Remove_duplicates</w:t>
      </w:r>
      <w:proofErr w:type="spellEnd"/>
      <w:r>
        <w:t xml:space="preserve">, </w:t>
      </w:r>
      <w:proofErr w:type="spellStart"/>
      <w:r>
        <w:t>Reg_Types</w:t>
      </w:r>
      <w:proofErr w:type="spellEnd"/>
      <w:r>
        <w:t xml:space="preserve">, </w:t>
      </w:r>
      <w:proofErr w:type="spellStart"/>
      <w:r w:rsidR="00816CBF">
        <w:t>R</w:t>
      </w:r>
      <w:r>
        <w:t>eg_algos</w:t>
      </w:r>
      <w:proofErr w:type="spellEnd"/>
      <w:r>
        <w:t xml:space="preserve"> and Datasets. </w:t>
      </w:r>
      <w:proofErr w:type="spellStart"/>
      <w:r w:rsidR="00AB47B9">
        <w:t>StartDates</w:t>
      </w:r>
      <w:proofErr w:type="spellEnd"/>
      <w:r w:rsidR="00AB47B9">
        <w:t xml:space="preserve"> refers to the date from which the dataset began: 1998-01-01, 2000-01-01 and 2010-01-01. The 1998 dataset runs from 1998-01-01 until </w:t>
      </w:r>
      <w:r w:rsidR="00501F04">
        <w:t xml:space="preserve">2022-03-22, the 2000 dataset runs from 2000-01-01 until 2022-03-22 etc. </w:t>
      </w:r>
    </w:p>
    <w:p w14:paraId="4BAA3B75" w14:textId="77777777" w:rsidR="00062E7C" w:rsidRDefault="00062E7C" w:rsidP="003C4565"/>
    <w:p w14:paraId="3314EAB7" w14:textId="4E8D4BB1" w:rsidR="009843A2" w:rsidRDefault="00E83562" w:rsidP="003C4565">
      <w:r>
        <w:t xml:space="preserve">The </w:t>
      </w:r>
      <w:proofErr w:type="spellStart"/>
      <w:r>
        <w:t>Remove_duplicates</w:t>
      </w:r>
      <w:proofErr w:type="spellEnd"/>
      <w:r>
        <w:t xml:space="preserve"> field consists of two datasets – one with all the duplicate dates removed and one including the duplicate dates. Duplicate dates occurred because some speeches occurred on the same date</w:t>
      </w:r>
      <w:r w:rsidR="000906B6">
        <w:t xml:space="preserve">. </w:t>
      </w:r>
      <w:r w:rsidR="00062E7C">
        <w:t>This</w:t>
      </w:r>
      <w:r w:rsidR="000906B6">
        <w:t xml:space="preserve"> hyperparameter </w:t>
      </w:r>
      <w:r w:rsidR="00062E7C">
        <w:t xml:space="preserve">is necessary </w:t>
      </w:r>
      <w:r w:rsidR="000906B6">
        <w:t xml:space="preserve">because the Meta and Auto datasets only contain one value in each field – thus duplicating dates duplicates Meta and Auto data which creates the risk of data contamination </w:t>
      </w:r>
      <w:r w:rsidR="005539C9">
        <w:t xml:space="preserve">between the train and test sets. </w:t>
      </w:r>
      <w:r w:rsidR="00954446">
        <w:t>This field is not valid for the dates centred dataset.</w:t>
      </w:r>
    </w:p>
    <w:p w14:paraId="1456DE17" w14:textId="6392D4F8" w:rsidR="00062E7C" w:rsidRDefault="00062E7C" w:rsidP="003C4565"/>
    <w:p w14:paraId="13B77140" w14:textId="28C4805C" w:rsidR="00816CBF" w:rsidRDefault="00062E7C" w:rsidP="003C4565">
      <w:r>
        <w:t xml:space="preserve">The </w:t>
      </w:r>
      <w:proofErr w:type="spellStart"/>
      <w:r>
        <w:t>Reg_Types</w:t>
      </w:r>
      <w:proofErr w:type="spellEnd"/>
      <w:r>
        <w:t xml:space="preserve"> field contains two options, </w:t>
      </w:r>
      <w:proofErr w:type="spellStart"/>
      <w:r>
        <w:t>TS_Regressor</w:t>
      </w:r>
      <w:proofErr w:type="spellEnd"/>
      <w:r>
        <w:t xml:space="preserve"> and CS_Regressor. These refer to the manner in which the data is split for cross validation. The </w:t>
      </w:r>
      <w:proofErr w:type="spellStart"/>
      <w:r>
        <w:t>TS_Regressor</w:t>
      </w:r>
      <w:proofErr w:type="spellEnd"/>
      <w:r>
        <w:t xml:space="preserve"> cross validation </w:t>
      </w:r>
      <w:r w:rsidR="00B17898">
        <w:t>method splits the data into 5 time consecutive subsets using the ‘</w:t>
      </w:r>
      <w:proofErr w:type="spellStart"/>
      <w:r w:rsidR="00B17898">
        <w:t>TimeSeriesSplit</w:t>
      </w:r>
      <w:proofErr w:type="spellEnd"/>
      <w:r w:rsidR="00B17898">
        <w:t xml:space="preserve">’ </w:t>
      </w:r>
      <w:r w:rsidR="00B34403">
        <w:t xml:space="preserve">out of sample (OOS) </w:t>
      </w:r>
      <w:r w:rsidR="00B17898">
        <w:t>method from Sci Kit Learn</w:t>
      </w:r>
      <w:r w:rsidR="00B3773D">
        <w:t>. Model training is then done on the first subset, then the first and second subset</w:t>
      </w:r>
      <w:r w:rsidR="00816CBF">
        <w:t xml:space="preserve"> etc.</w:t>
      </w:r>
      <w:r w:rsidR="00B3773D">
        <w:t xml:space="preserve"> up until the fourth subset. Training scores are </w:t>
      </w:r>
      <w:r w:rsidR="00ED086B">
        <w:t>calculated for each of the four training subset</w:t>
      </w:r>
      <w:r w:rsidR="00816CBF">
        <w:t>s</w:t>
      </w:r>
      <w:r w:rsidR="00ED086B">
        <w:t xml:space="preserve"> and the maximum score is passed forward as the final representation of the training score. Test scores are calculated for only the fifth (and latest) split. This method is employed to </w:t>
      </w:r>
      <w:r w:rsidR="00190D18">
        <w:t>force the algorithm to perform prediction instead of interpolation.</w:t>
      </w:r>
      <w:r w:rsidR="00816CBF">
        <w:t xml:space="preserve"> It avoids giving the models access to the future of a data trend when making predictions for a data point </w:t>
      </w:r>
      <w:r w:rsidR="00190D18">
        <w:t xml:space="preserve"> However, the </w:t>
      </w:r>
      <w:r w:rsidR="009F2DB1">
        <w:t>method is not strictly necessary in this case because the dependent variable has been centred and is close to normally distributed</w:t>
      </w:r>
      <w:r w:rsidR="002940D5">
        <w:t xml:space="preserve"> </w:t>
      </w:r>
      <w:r w:rsidR="00816CBF">
        <w:t xml:space="preserve">– i.e. it does not have a trend </w:t>
      </w:r>
      <w:sdt>
        <w:sdtPr>
          <w:tag w:val="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
          <w:id w:val="-1465039763"/>
          <w:placeholder>
            <w:docPart w:val="DefaultPlaceholder_-1854013440"/>
          </w:placeholder>
        </w:sdtPr>
        <w:sdtEndPr/>
        <w:sdtContent>
          <w:r w:rsidR="00B31368">
            <w:t>(</w:t>
          </w:r>
          <w:proofErr w:type="spellStart"/>
          <w:r w:rsidR="00B31368">
            <w:t>Bergmeir</w:t>
          </w:r>
          <w:proofErr w:type="spellEnd"/>
          <w:r w:rsidR="00B31368">
            <w:t>, Hyndman &amp; Koo, 2018)</w:t>
          </w:r>
        </w:sdtContent>
      </w:sdt>
      <w:r w:rsidR="009F2DB1">
        <w:t xml:space="preserve">. </w:t>
      </w:r>
      <w:r w:rsidR="00816CBF">
        <w:t xml:space="preserve">The CS_Regressor option performs regular 5-fold cross validation. </w:t>
      </w:r>
    </w:p>
    <w:p w14:paraId="157D12C8" w14:textId="7A462F76" w:rsidR="00816CBF" w:rsidRDefault="00816CBF" w:rsidP="003C4565"/>
    <w:p w14:paraId="357A9A52" w14:textId="33D9C978" w:rsidR="00AC1C7F" w:rsidRDefault="00816CBF" w:rsidP="003C4565">
      <w:r w:rsidRPr="00AC1C7F">
        <w:t xml:space="preserve">The </w:t>
      </w:r>
      <w:proofErr w:type="spellStart"/>
      <w:r w:rsidRPr="00AC1C7F">
        <w:t>Reg_algos</w:t>
      </w:r>
      <w:proofErr w:type="spellEnd"/>
      <w:r w:rsidRPr="00AC1C7F">
        <w:t xml:space="preserve"> field refers to the </w:t>
      </w:r>
      <w:r w:rsidR="00AC1C7F" w:rsidRPr="00AC1C7F">
        <w:t>four different ML algorithms available for training. These are stochastic gradient descent, a 3 hidden layer neural network, multi</w:t>
      </w:r>
      <w:r w:rsidR="00A82BC2">
        <w:t>ple linear regression</w:t>
      </w:r>
      <w:r w:rsidR="00AC1C7F" w:rsidRPr="00AC1C7F">
        <w:t xml:space="preserve"> and gradient boosting. </w:t>
      </w:r>
      <w:r w:rsidR="002F3824">
        <w:t>The hyper-parameters for each of these fields can be found in Appendix B.</w:t>
      </w:r>
      <w:r w:rsidR="00A164E6">
        <w:t xml:space="preserve">1. </w:t>
      </w:r>
    </w:p>
    <w:p w14:paraId="4512DFD4" w14:textId="00219CB0" w:rsidR="00A164E6" w:rsidRDefault="00A164E6" w:rsidP="003C4565"/>
    <w:p w14:paraId="778002BE" w14:textId="77777777" w:rsidR="00954446" w:rsidRDefault="00A164E6" w:rsidP="009F0A33">
      <w:r>
        <w:lastRenderedPageBreak/>
        <w:t>Datasets is a complicated field. There are three major prediction datasets</w:t>
      </w:r>
      <w:r w:rsidR="00954446">
        <w:t xml:space="preserve"> in the speech centred dataset</w:t>
      </w:r>
      <w:r>
        <w:t xml:space="preserve"> – the control dataset: </w:t>
      </w:r>
      <w:proofErr w:type="spellStart"/>
      <w:r>
        <w:t>X_</w:t>
      </w:r>
      <w:r w:rsidR="00502E23">
        <w:t>c</w:t>
      </w:r>
      <w:r>
        <w:t>ontrol</w:t>
      </w:r>
      <w:proofErr w:type="spellEnd"/>
      <w:r w:rsidR="00502E23">
        <w:t xml:space="preserve"> ; the meta dataset: </w:t>
      </w:r>
      <w:proofErr w:type="spellStart"/>
      <w:r w:rsidR="00502E23">
        <w:t>X_meta</w:t>
      </w:r>
      <w:proofErr w:type="spellEnd"/>
      <w:r w:rsidR="00502E23">
        <w:t xml:space="preserve"> ; and the test dataset: </w:t>
      </w:r>
      <w:proofErr w:type="spellStart"/>
      <w:r w:rsidR="00502E23">
        <w:t>X_test</w:t>
      </w:r>
      <w:proofErr w:type="spellEnd"/>
      <w:r w:rsidR="00502E23">
        <w:t xml:space="preserve">. </w:t>
      </w:r>
      <w:proofErr w:type="spellStart"/>
      <w:r w:rsidR="00502E23">
        <w:t>X_control</w:t>
      </w:r>
      <w:proofErr w:type="spellEnd"/>
      <w:r w:rsidR="00502E23">
        <w:t xml:space="preserve"> contains the autoregressive variables described in section </w:t>
      </w:r>
      <w:r w:rsidR="00502E23" w:rsidRPr="00502E23">
        <w:rPr>
          <w:highlight w:val="yellow"/>
        </w:rPr>
        <w:t>_____</w:t>
      </w:r>
      <w:r w:rsidR="00502E23">
        <w:t xml:space="preserve">, </w:t>
      </w:r>
      <w:proofErr w:type="spellStart"/>
      <w:r w:rsidR="00502E23">
        <w:t>X_meta</w:t>
      </w:r>
      <w:proofErr w:type="spellEnd"/>
      <w:r w:rsidR="00502E23">
        <w:t xml:space="preserve"> contains the meta variables (other possibly relevant financial variables, such as the dollar strength index) and </w:t>
      </w:r>
      <w:proofErr w:type="spellStart"/>
      <w:r w:rsidR="00502E23">
        <w:t>X_test</w:t>
      </w:r>
      <w:proofErr w:type="spellEnd"/>
      <w:r w:rsidR="00502E23">
        <w:t xml:space="preserve"> contains the variables of focus – the NLP variables.</w:t>
      </w:r>
      <w:r w:rsidR="003E6558">
        <w:t xml:space="preserve"> However, in total there are 458 variables across these three datasets. </w:t>
      </w:r>
      <w:r w:rsidR="00B02537">
        <w:t xml:space="preserve">The </w:t>
      </w:r>
      <w:proofErr w:type="spellStart"/>
      <w:r w:rsidR="00B02537">
        <w:t>X_test</w:t>
      </w:r>
      <w:proofErr w:type="spellEnd"/>
      <w:r w:rsidR="00B02537">
        <w:t xml:space="preserve"> dataset makes up the majority of this. There are 4 variables derived from the VADER sentiment analysis, 2 variables from the </w:t>
      </w:r>
      <w:proofErr w:type="spellStart"/>
      <w:r w:rsidR="00B02537">
        <w:t>textBlob</w:t>
      </w:r>
      <w:proofErr w:type="spellEnd"/>
      <w:r w:rsidR="00B02537">
        <w:t xml:space="preserve"> sentiment analysis, 200 variables from Word2Vec, 200 variables from Doc2Vec_200 and 20 variables from Doc2Vec_20. </w:t>
      </w:r>
      <w:r w:rsidR="00603D9B" w:rsidRPr="00603D9B">
        <w:rPr>
          <w:highlight w:val="yellow"/>
        </w:rPr>
        <w:t>(There should be a reason for this</w:t>
      </w:r>
      <w:r w:rsidR="00B844FD">
        <w:rPr>
          <w:highlight w:val="yellow"/>
        </w:rPr>
        <w:t xml:space="preserve"> specific</w:t>
      </w:r>
      <w:r w:rsidR="00603D9B" w:rsidRPr="00603D9B">
        <w:rPr>
          <w:highlight w:val="yellow"/>
        </w:rPr>
        <w:t xml:space="preserve"> selection)</w:t>
      </w:r>
      <w:r w:rsidR="00603D9B">
        <w:t xml:space="preserve">. In order to minimize training times and avoid multi-collinearity the </w:t>
      </w:r>
      <w:proofErr w:type="spellStart"/>
      <w:r w:rsidR="00603D9B">
        <w:t>X_control</w:t>
      </w:r>
      <w:proofErr w:type="spellEnd"/>
      <w:r w:rsidR="00603D9B">
        <w:t xml:space="preserve"> dataset was reduced to contain only 8 variables, </w:t>
      </w:r>
      <w:proofErr w:type="spellStart"/>
      <w:r w:rsidR="00603D9B">
        <w:t>X_meta</w:t>
      </w:r>
      <w:proofErr w:type="spellEnd"/>
      <w:r w:rsidR="00603D9B">
        <w:t xml:space="preserve"> was reduced to contain 5 variables and </w:t>
      </w:r>
      <w:proofErr w:type="spellStart"/>
      <w:r w:rsidR="00603D9B">
        <w:t>X_test</w:t>
      </w:r>
      <w:proofErr w:type="spellEnd"/>
      <w:r w:rsidR="00603D9B">
        <w:t xml:space="preserve"> was reduced to contain 26 variables. </w:t>
      </w:r>
    </w:p>
    <w:p w14:paraId="74FB1FAC" w14:textId="77777777" w:rsidR="00954446" w:rsidRDefault="00954446" w:rsidP="009F0A33"/>
    <w:p w14:paraId="57B74798" w14:textId="32432174" w:rsidR="009F0A33" w:rsidRDefault="00954446" w:rsidP="009F0A33">
      <w:r>
        <w:t xml:space="preserve">The date centred data set also contains three major prediction datasets. These are the same </w:t>
      </w:r>
      <w:proofErr w:type="spellStart"/>
      <w:r>
        <w:t>X_control</w:t>
      </w:r>
      <w:proofErr w:type="spellEnd"/>
      <w:r>
        <w:t xml:space="preserve"> dataset as in the speech centred data, and two versions of the speech data – the paragraph vector distributed bag of words (PVDBOW) dataset and the paragraph vector </w:t>
      </w:r>
      <w:r w:rsidR="00116DD5">
        <w:t xml:space="preserve">distributed memory (PVDM) dataset. </w:t>
      </w:r>
      <w:proofErr w:type="spellStart"/>
      <w:r w:rsidR="00153E49">
        <w:t>A</w:t>
      </w:r>
      <w:proofErr w:type="spellEnd"/>
      <w:r w:rsidR="00153E49">
        <w:t xml:space="preserve"> detailed description of the</w:t>
      </w:r>
      <w:r w:rsidR="00B844FD">
        <w:t xml:space="preserve"> variables</w:t>
      </w:r>
      <w:r w:rsidR="00153E49">
        <w:t xml:space="preserve"> </w:t>
      </w:r>
      <w:r w:rsidR="00B844FD">
        <w:t xml:space="preserve">available and tested </w:t>
      </w:r>
      <w:r w:rsidR="00153E49">
        <w:t>is</w:t>
      </w:r>
      <w:r w:rsidR="00B844FD">
        <w:t xml:space="preserve"> available in Appendix B.3.</w:t>
      </w:r>
      <w:r w:rsidR="009F0A33">
        <w:t xml:space="preserve"> </w:t>
      </w:r>
    </w:p>
    <w:p w14:paraId="6AD32F1D" w14:textId="77777777" w:rsidR="009F0A33" w:rsidRDefault="009F0A33" w:rsidP="009F0A33"/>
    <w:p w14:paraId="40A24449" w14:textId="6130B338" w:rsidR="009F0A33" w:rsidRDefault="009F0A33" w:rsidP="009F0A33">
      <w:r>
        <w:t xml:space="preserve">The final </w:t>
      </w:r>
      <w:proofErr w:type="spellStart"/>
      <w:r>
        <w:t>X_control</w:t>
      </w:r>
      <w:proofErr w:type="spellEnd"/>
      <w:r>
        <w:t xml:space="preserve"> variables selected</w:t>
      </w:r>
      <w:r w:rsidR="00116DD5">
        <w:t xml:space="preserve"> for both the speech centred and the date centred datasets</w:t>
      </w:r>
      <w:r>
        <w:t xml:space="preserve"> were DlogDif_1, DlogDif_2, absDlogDif_1, blackSwan_SD3_1, blackSwan_SD4_1, blackSwan_SD5_1, stdVol_1DateResid and  </w:t>
      </w:r>
      <w:proofErr w:type="spellStart"/>
      <w:r>
        <w:t>pos_neg_transform</w:t>
      </w:r>
      <w:proofErr w:type="spellEnd"/>
      <w:r>
        <w:t xml:space="preserve">. The final </w:t>
      </w:r>
      <w:proofErr w:type="spellStart"/>
      <w:r>
        <w:t>X_meta</w:t>
      </w:r>
      <w:proofErr w:type="spellEnd"/>
      <w:r>
        <w:t xml:space="preserve"> variables selected were Nasdaq_ld_1, Oil_ld_1, SSE_ld_1,</w:t>
      </w:r>
      <w:r w:rsidRPr="009F0A33">
        <w:t xml:space="preserve"> </w:t>
      </w:r>
      <w:r>
        <w:t xml:space="preserve">USDX_ld_1 and VIX_ld_1. The final </w:t>
      </w:r>
      <w:proofErr w:type="spellStart"/>
      <w:r>
        <w:t>X_test</w:t>
      </w:r>
      <w:proofErr w:type="spellEnd"/>
      <w:r>
        <w:t xml:space="preserve"> variables selected were the VADER scores, the </w:t>
      </w:r>
      <w:proofErr w:type="spellStart"/>
      <w:r>
        <w:t>TextBlob</w:t>
      </w:r>
      <w:proofErr w:type="spellEnd"/>
      <w:r>
        <w:t xml:space="preserve"> scores and the set of 20 Doc2Vec variables.</w:t>
      </w:r>
      <w:r w:rsidR="00116DD5">
        <w:t xml:space="preserve"> While the PVDBOW and PVDM datasets each contained all 20 of their variables and the number of days since the last speech. </w:t>
      </w:r>
    </w:p>
    <w:p w14:paraId="7D896B60" w14:textId="1BE943A7" w:rsidR="009F0A33" w:rsidRDefault="009F0A33" w:rsidP="009F0A33"/>
    <w:p w14:paraId="5ED52838" w14:textId="4820E6C8" w:rsidR="009F0A33" w:rsidRDefault="009F0A33" w:rsidP="009F0A33">
      <w:r>
        <w:t xml:space="preserve">The datasets field provided the option for any combination of </w:t>
      </w:r>
      <w:r w:rsidR="00116DD5">
        <w:t>each data designs’</w:t>
      </w:r>
      <w:r>
        <w:t xml:space="preserve"> three datasets</w:t>
      </w:r>
      <w:r w:rsidR="00E124B4">
        <w:t xml:space="preserve"> as training variables for a sum of  7 combinations</w:t>
      </w:r>
      <w:r w:rsidR="00116DD5">
        <w:t xml:space="preserve"> each</w:t>
      </w:r>
      <w:r w:rsidR="00E124B4">
        <w:t xml:space="preserve">. Additionally a </w:t>
      </w:r>
      <w:proofErr w:type="spellStart"/>
      <w:r w:rsidR="00E124B4">
        <w:t>PossibleBest</w:t>
      </w:r>
      <w:proofErr w:type="spellEnd"/>
      <w:r w:rsidR="00E124B4">
        <w:t xml:space="preserve"> set of variables was selected</w:t>
      </w:r>
      <w:r w:rsidR="00116DD5">
        <w:t xml:space="preserve"> for the speech centred dataset</w:t>
      </w:r>
      <w:r w:rsidR="00E124B4">
        <w:t xml:space="preserve"> using an Elastic Net algorithm from </w:t>
      </w:r>
      <w:proofErr w:type="spellStart"/>
      <w:r w:rsidR="00E124B4">
        <w:t>SciKitLearn</w:t>
      </w:r>
      <w:proofErr w:type="spellEnd"/>
      <w:r w:rsidR="00E124B4">
        <w:t xml:space="preserve"> (hyperparameters available in appendix B). This </w:t>
      </w:r>
      <w:proofErr w:type="spellStart"/>
      <w:r w:rsidR="00E124B4">
        <w:t>PossibleBest</w:t>
      </w:r>
      <w:proofErr w:type="spellEnd"/>
      <w:r w:rsidR="00E124B4">
        <w:t xml:space="preserve"> dataset consisted of </w:t>
      </w:r>
      <w:r w:rsidR="00E124B4" w:rsidRPr="00E124B4">
        <w:t xml:space="preserve">DlogDif_1, DlogDif_2, </w:t>
      </w:r>
      <w:proofErr w:type="spellStart"/>
      <w:r w:rsidR="00E124B4" w:rsidRPr="00E124B4">
        <w:t>pos_neg_transform</w:t>
      </w:r>
      <w:proofErr w:type="spellEnd"/>
      <w:r w:rsidR="00E124B4" w:rsidRPr="00E124B4">
        <w:t>,</w:t>
      </w:r>
      <w:r w:rsidR="00E124B4">
        <w:t xml:space="preserve"> </w:t>
      </w:r>
      <w:r w:rsidR="00E124B4" w:rsidRPr="00E124B4">
        <w:t>Nasdaq_ld_1,</w:t>
      </w:r>
      <w:r w:rsidR="00E124B4">
        <w:t xml:space="preserve"> </w:t>
      </w:r>
      <w:r w:rsidR="00E124B4" w:rsidRPr="00E124B4">
        <w:t>Oil_ld_1,</w:t>
      </w:r>
      <w:r w:rsidR="00E124B4">
        <w:t xml:space="preserve"> </w:t>
      </w:r>
      <w:r w:rsidR="00E124B4" w:rsidRPr="00E124B4">
        <w:t>VIX_ld_1,</w:t>
      </w:r>
      <w:r w:rsidR="00E124B4">
        <w:t xml:space="preserve"> </w:t>
      </w:r>
      <w:r w:rsidR="00E124B4" w:rsidRPr="00E124B4">
        <w:t>DV_20_6,</w:t>
      </w:r>
      <w:r w:rsidR="00E124B4">
        <w:t xml:space="preserve"> </w:t>
      </w:r>
      <w:r w:rsidR="00E124B4" w:rsidRPr="00E124B4">
        <w:t>DV_20_8,</w:t>
      </w:r>
      <w:r w:rsidR="00E124B4">
        <w:t xml:space="preserve"> </w:t>
      </w:r>
      <w:r w:rsidR="00E124B4" w:rsidRPr="00E124B4">
        <w:t>DV_20_13,</w:t>
      </w:r>
      <w:r w:rsidR="00E124B4">
        <w:t xml:space="preserve"> </w:t>
      </w:r>
      <w:r w:rsidR="00E124B4" w:rsidRPr="00E124B4">
        <w:t>DV_20_15</w:t>
      </w:r>
      <w:r w:rsidR="00E124B4">
        <w:t xml:space="preserve">. </w:t>
      </w:r>
    </w:p>
    <w:p w14:paraId="0C190420" w14:textId="36C005E9" w:rsidR="00740792" w:rsidRDefault="00740792" w:rsidP="009F0A33"/>
    <w:p w14:paraId="7FAF7DA7" w14:textId="5BE3C23B" w:rsidR="00740792" w:rsidRDefault="00740792" w:rsidP="00AC73CD">
      <w:pPr>
        <w:pStyle w:val="Heading3"/>
        <w:numPr>
          <w:ilvl w:val="2"/>
          <w:numId w:val="3"/>
        </w:numPr>
      </w:pPr>
      <w:r>
        <w:t>Classification fields</w:t>
      </w:r>
    </w:p>
    <w:p w14:paraId="5A76F0CB" w14:textId="04C80BC0" w:rsidR="00740792" w:rsidRDefault="0088591D" w:rsidP="00740792">
      <w:r>
        <w:t xml:space="preserve">The 5 fields of hyperparameters for classification were </w:t>
      </w:r>
      <w:proofErr w:type="spellStart"/>
      <w:r>
        <w:t>StartDates</w:t>
      </w:r>
      <w:proofErr w:type="spellEnd"/>
      <w:r>
        <w:t xml:space="preserve">, </w:t>
      </w:r>
      <w:proofErr w:type="spellStart"/>
      <w:r>
        <w:t>Remove_duplicates</w:t>
      </w:r>
      <w:proofErr w:type="spellEnd"/>
      <w:r>
        <w:t xml:space="preserve">, Binary, </w:t>
      </w:r>
      <w:proofErr w:type="spellStart"/>
      <w:r>
        <w:t>Clf_Types</w:t>
      </w:r>
      <w:proofErr w:type="spellEnd"/>
      <w:r>
        <w:t xml:space="preserve">, </w:t>
      </w:r>
      <w:proofErr w:type="spellStart"/>
      <w:r>
        <w:t>Clf_algos</w:t>
      </w:r>
      <w:proofErr w:type="spellEnd"/>
      <w:r>
        <w:t xml:space="preserve"> and Datasets. </w:t>
      </w:r>
      <w:proofErr w:type="spellStart"/>
      <w:r>
        <w:t>StartDates</w:t>
      </w:r>
      <w:proofErr w:type="spellEnd"/>
      <w:r>
        <w:t xml:space="preserve">, </w:t>
      </w:r>
      <w:proofErr w:type="spellStart"/>
      <w:r>
        <w:t>Remove_duplicates</w:t>
      </w:r>
      <w:proofErr w:type="spellEnd"/>
      <w:r w:rsidR="00D058C8">
        <w:t>,</w:t>
      </w:r>
      <w:r>
        <w:t xml:space="preserve"> Binary</w:t>
      </w:r>
      <w:r w:rsidR="00D058C8">
        <w:t xml:space="preserve"> and Datasets</w:t>
      </w:r>
      <w:r>
        <w:t xml:space="preserve"> are identical to their equivalents in the regression section above. </w:t>
      </w:r>
    </w:p>
    <w:p w14:paraId="04FD3139" w14:textId="005604AB" w:rsidR="0088591D" w:rsidRDefault="0088591D" w:rsidP="00740792"/>
    <w:p w14:paraId="7EFDC6FE" w14:textId="2604CC58" w:rsidR="0088591D" w:rsidRPr="00740792" w:rsidRDefault="0088591D" w:rsidP="00740792">
      <w:r>
        <w:t xml:space="preserve">Binary refers to the Y-variable (classification fields) being predicted. The options for Binary are True and False. If False is selected the Y-variable is split into 8 categories denoted by the numbers 1-8. </w:t>
      </w:r>
      <w:r w:rsidR="00F9070C">
        <w:t>These categories represent a number of standard deviations from the mean of the input Y-variable.</w:t>
      </w:r>
      <w:r w:rsidR="00A72578">
        <w:t xml:space="preserve"> See Equation 1.2.1 below</w:t>
      </w:r>
    </w:p>
    <w:p w14:paraId="3F5CA35E" w14:textId="77777777" w:rsidR="009F0A33" w:rsidRDefault="009F0A33" w:rsidP="009F0A33"/>
    <w:p w14:paraId="3584A1FF" w14:textId="5FF41215" w:rsidR="009F0A33" w:rsidRDefault="009F0A33" w:rsidP="009F0A33"/>
    <w:p w14:paraId="64CAF6FC" w14:textId="59F244A5" w:rsidR="00370EA1" w:rsidRDefault="009F0A33" w:rsidP="00370EA1">
      <w:pPr>
        <w:autoSpaceDE w:val="0"/>
        <w:autoSpaceDN w:val="0"/>
        <w:adjustRightInd w:val="0"/>
        <w:rPr>
          <w:rFonts w:ascii="Helvetica Neue" w:eastAsiaTheme="minorHAnsi" w:hAnsi="Helvetica Neue" w:cs="Helvetica Neue"/>
          <w:sz w:val="26"/>
          <w:szCs w:val="26"/>
          <w:lang w:val="en-GB" w:eastAsia="en-US"/>
        </w:rPr>
      </w:pPr>
      <w:r>
        <w:lastRenderedPageBreak/>
        <w:t xml:space="preserve">      </w:t>
      </w:r>
      <w:r w:rsidR="00370EA1">
        <w:rPr>
          <w:rFonts w:ascii="Helvetica Neue" w:eastAsiaTheme="minorHAnsi" w:hAnsi="Helvetica Neue" w:cs="Helvetica Neue"/>
          <w:noProof/>
          <w:sz w:val="26"/>
          <w:szCs w:val="26"/>
          <w:lang w:val="en-GB" w:eastAsia="en-US"/>
        </w:rPr>
        <w:drawing>
          <wp:inline distT="0" distB="0" distL="0" distR="0" wp14:anchorId="3BB9DFC9" wp14:editId="417C55BF">
            <wp:extent cx="5156835" cy="1956435"/>
            <wp:effectExtent l="0" t="0" r="0" b="0"/>
            <wp:docPr id="10" name="Picture 1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ext, let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6835" cy="1956435"/>
                    </a:xfrm>
                    <a:prstGeom prst="rect">
                      <a:avLst/>
                    </a:prstGeom>
                    <a:noFill/>
                    <a:ln>
                      <a:noFill/>
                    </a:ln>
                  </pic:spPr>
                </pic:pic>
              </a:graphicData>
            </a:graphic>
          </wp:inline>
        </w:drawing>
      </w:r>
    </w:p>
    <w:p w14:paraId="56419C40" w14:textId="59722100" w:rsidR="00370EA1" w:rsidRDefault="00370EA1" w:rsidP="00370EA1">
      <w:pPr>
        <w:autoSpaceDE w:val="0"/>
        <w:autoSpaceDN w:val="0"/>
        <w:adjustRightInd w:val="0"/>
        <w:rPr>
          <w:rFonts w:ascii="Helvetica Neue" w:eastAsiaTheme="minorHAnsi" w:hAnsi="Helvetica Neue" w:cs="Helvetica Neue"/>
          <w:sz w:val="26"/>
          <w:szCs w:val="26"/>
          <w:lang w:val="en-GB" w:eastAsia="en-US"/>
        </w:rPr>
      </w:pPr>
    </w:p>
    <w:p w14:paraId="4F555118" w14:textId="2E142961" w:rsidR="00603D9B" w:rsidRDefault="00603D9B" w:rsidP="009F0A33"/>
    <w:p w14:paraId="16CB82E2" w14:textId="0D1209CF" w:rsidR="00603D9B" w:rsidRDefault="00603D9B" w:rsidP="003C4565"/>
    <w:p w14:paraId="67ED7320" w14:textId="6E8B77AC" w:rsidR="00100FC4" w:rsidRDefault="00100FC4" w:rsidP="00100FC4">
      <w:proofErr w:type="spellStart"/>
      <w:r>
        <w:t>Clf_Types</w:t>
      </w:r>
      <w:proofErr w:type="spellEnd"/>
      <w:r>
        <w:t xml:space="preserve"> refers to the Time Series cross validation and Cross-section cross validation methods as described in regression section. The options in this category are </w:t>
      </w:r>
      <w:proofErr w:type="spellStart"/>
      <w:r w:rsidRPr="00100FC4">
        <w:t>CS_Classifier</w:t>
      </w:r>
      <w:proofErr w:type="spellEnd"/>
      <w:r>
        <w:t xml:space="preserve">  and </w:t>
      </w:r>
      <w:proofErr w:type="spellStart"/>
      <w:r w:rsidRPr="00100FC4">
        <w:t>TS_Classifier</w:t>
      </w:r>
      <w:proofErr w:type="spellEnd"/>
      <w:r>
        <w:t xml:space="preserve">. </w:t>
      </w:r>
      <w:proofErr w:type="spellStart"/>
      <w:r>
        <w:t>Clf_algos</w:t>
      </w:r>
      <w:proofErr w:type="spellEnd"/>
      <w:r>
        <w:t xml:space="preserve"> is very similar to the </w:t>
      </w:r>
      <w:proofErr w:type="spellStart"/>
      <w:r>
        <w:t>Reg_algos</w:t>
      </w:r>
      <w:proofErr w:type="spellEnd"/>
      <w:r>
        <w:t xml:space="preserve"> field described in the previous section. The algorithms available for classification are </w:t>
      </w:r>
      <w:r w:rsidRPr="00AC1C7F">
        <w:t xml:space="preserve">stochastic gradient descent, a 3 hidden layer neural network, </w:t>
      </w:r>
      <w:r>
        <w:t>logistic regression</w:t>
      </w:r>
      <w:r w:rsidRPr="00AC1C7F">
        <w:t xml:space="preserve"> and gradient boosting. </w:t>
      </w:r>
      <w:r>
        <w:t xml:space="preserve">The hyper-parameters for each of these fields can be found in Appendix B.2. </w:t>
      </w:r>
    </w:p>
    <w:p w14:paraId="080F10A3" w14:textId="1B668C16" w:rsidR="00100FC4" w:rsidRPr="00AC1C7F" w:rsidRDefault="00100FC4" w:rsidP="003C4565"/>
    <w:p w14:paraId="13654A92" w14:textId="77777777" w:rsidR="00AC1C7F" w:rsidRDefault="00AC1C7F" w:rsidP="003C4565"/>
    <w:p w14:paraId="534CBB0B" w14:textId="77777777" w:rsidR="00AC1C7F" w:rsidRDefault="00AC1C7F" w:rsidP="003C4565"/>
    <w:p w14:paraId="7E846256" w14:textId="37BD8B9B" w:rsidR="00457CE9" w:rsidRDefault="00457CE9" w:rsidP="003C4565"/>
    <w:p w14:paraId="7DA197A4" w14:textId="77777777" w:rsidR="00457CE9" w:rsidRDefault="00457CE9" w:rsidP="003C4565"/>
    <w:p w14:paraId="14DC2882" w14:textId="77777777" w:rsidR="009843A2" w:rsidRDefault="009843A2" w:rsidP="009843A2">
      <w:pPr>
        <w:pStyle w:val="Heading1"/>
        <w:ind w:left="720"/>
      </w:pPr>
    </w:p>
    <w:p w14:paraId="65AB5811" w14:textId="7884914B" w:rsidR="00065DEF" w:rsidRDefault="004C218B" w:rsidP="00AC73CD">
      <w:pPr>
        <w:pStyle w:val="Heading2"/>
        <w:numPr>
          <w:ilvl w:val="1"/>
          <w:numId w:val="3"/>
        </w:numPr>
      </w:pPr>
      <w:r>
        <w:t xml:space="preserve">Regression </w:t>
      </w:r>
      <w:r w:rsidR="007978F5">
        <w:t>a</w:t>
      </w:r>
      <w:r>
        <w:t>nalysis</w:t>
      </w:r>
    </w:p>
    <w:p w14:paraId="2E7636EB" w14:textId="0825A912" w:rsidR="004C218B" w:rsidRDefault="004C218B" w:rsidP="004C218B"/>
    <w:p w14:paraId="1E3684B3" w14:textId="23CEAAA8" w:rsidR="00427C97" w:rsidRDefault="004C218B" w:rsidP="00427C97">
      <w:r w:rsidRPr="00427C97">
        <w:t xml:space="preserve">The average Mean Absolute Error (MAE) recorded across all 384 regression models run was 0,87 for the training data, 0,95 for the test data and 0,8 for the </w:t>
      </w:r>
      <w:r>
        <w:t>validation data. Comparing these with a standard deviation 0f 1,2</w:t>
      </w:r>
      <w:r w:rsidR="008C69D4">
        <w:t>6</w:t>
      </w:r>
      <w:r>
        <w:t xml:space="preserve"> for</w:t>
      </w:r>
      <w:r w:rsidR="00427C97">
        <w:t xml:space="preserve"> the </w:t>
      </w:r>
      <w:r w:rsidR="00427C97" w:rsidRPr="008C69D4">
        <w:rPr>
          <w:i/>
          <w:iCs/>
        </w:rPr>
        <w:t>logDif_date_resid</w:t>
      </w:r>
      <w:r w:rsidR="00427C97">
        <w:t xml:space="preserve"> variable after 1998-01-01 shows that the average</w:t>
      </w:r>
      <w:r w:rsidR="00F91077">
        <w:t xml:space="preserve"> absolute</w:t>
      </w:r>
      <w:r w:rsidR="00427C97">
        <w:t xml:space="preserve"> error across all the regressions run lies inside one standard deviation of the dependent variable. </w:t>
      </w:r>
      <w:r w:rsidR="008C69D4">
        <w:t xml:space="preserve">This holds across each of the three date subsets (from 1998, 2000, and 2010, respectively) as well. </w:t>
      </w:r>
    </w:p>
    <w:p w14:paraId="085E520D" w14:textId="7F4F87B1" w:rsidR="007978F5" w:rsidRDefault="007978F5" w:rsidP="00427C97"/>
    <w:p w14:paraId="291588AA" w14:textId="505A5B2D" w:rsidR="007978F5" w:rsidRDefault="001D2556" w:rsidP="00AC73CD">
      <w:pPr>
        <w:pStyle w:val="Heading2"/>
        <w:numPr>
          <w:ilvl w:val="1"/>
          <w:numId w:val="3"/>
        </w:numPr>
      </w:pPr>
      <w:r>
        <w:t>Predictive power of speech (NLP) data</w:t>
      </w:r>
    </w:p>
    <w:p w14:paraId="49F25287" w14:textId="7054E134" w:rsidR="00752265" w:rsidRDefault="00752265" w:rsidP="00752265"/>
    <w:p w14:paraId="035071C5" w14:textId="531475D3" w:rsidR="00752265" w:rsidRPr="00752265" w:rsidRDefault="00752265" w:rsidP="00752265">
      <w:r>
        <w:t>Figure 1 indicates that the four algorithms perform better on binary classification tasks than on non-binary classification tasks. The Gradient Boosting algorithm is the best performer in the latest two date categories but is the worst binary performer in the 1998 date category.</w:t>
      </w:r>
      <w:r w:rsidR="006E7617">
        <w:t xml:space="preserve"> Contrarily, Figure 2 indicates that three of the four classification algorithms perform better on non-binary data when provided in a time series format. </w:t>
      </w:r>
      <w:r w:rsidR="006D6B40">
        <w:t xml:space="preserve">The logistic regression algorithm performs consistently in the top two non-binary tests and in the top four overall, while the NN performs tied best and third best (non-binary and binary, respectively) in the 2010 category and the binary gradient boosting performs tied first in the 2010 category. Considering both Figures 1 and 2 the binary gradient boosting algorithm is the best performer across both time series and cross-section approaches over the 2000 and 2010 periods. </w:t>
      </w:r>
      <w:r w:rsidR="00107DA5">
        <w:t xml:space="preserve">Further, both figures indicate a marked increase in test accuracy in the 2010 category. </w:t>
      </w:r>
      <w:r w:rsidR="006D6B40">
        <w:t xml:space="preserve">As this paper is </w:t>
      </w:r>
      <w:r w:rsidR="006D6B40">
        <w:lastRenderedPageBreak/>
        <w:t>searching for the predictive power of  US Presidential Speeches (the NLP data) – the binary Gradient Boosting results</w:t>
      </w:r>
      <w:r w:rsidR="00107DA5">
        <w:t xml:space="preserve"> for the 2010 category</w:t>
      </w:r>
      <w:r w:rsidR="006D6B40">
        <w:t xml:space="preserve"> across the different data sets will be examined in the next section</w:t>
      </w:r>
      <w:r w:rsidR="00E5648D">
        <w:t xml:space="preserve"> (section 2.1)</w:t>
      </w:r>
      <w:r w:rsidR="006D6B40">
        <w:t xml:space="preserve">. </w:t>
      </w:r>
    </w:p>
    <w:p w14:paraId="3A84AB6F" w14:textId="50689C1A" w:rsidR="001D2556" w:rsidRDefault="004E29E0" w:rsidP="001D2556">
      <w:r w:rsidRPr="004E29E0">
        <w:rPr>
          <w:noProof/>
        </w:rPr>
        <w:drawing>
          <wp:inline distT="0" distB="0" distL="0" distR="0" wp14:anchorId="58397673" wp14:editId="2F81EDEC">
            <wp:extent cx="5080000" cy="34925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9"/>
                    <a:stretch>
                      <a:fillRect/>
                    </a:stretch>
                  </pic:blipFill>
                  <pic:spPr>
                    <a:xfrm>
                      <a:off x="0" y="0"/>
                      <a:ext cx="5080000" cy="3492500"/>
                    </a:xfrm>
                    <a:prstGeom prst="rect">
                      <a:avLst/>
                    </a:prstGeom>
                  </pic:spPr>
                </pic:pic>
              </a:graphicData>
            </a:graphic>
          </wp:inline>
        </w:drawing>
      </w:r>
    </w:p>
    <w:p w14:paraId="3F48B94A" w14:textId="41E7F59A" w:rsidR="00E5648D" w:rsidRPr="001D2556" w:rsidRDefault="00E5648D" w:rsidP="00E5648D">
      <w:pPr>
        <w:pStyle w:val="Caption"/>
      </w:pPr>
      <w:r>
        <w:t xml:space="preserve">Figure </w:t>
      </w:r>
      <w:fldSimple w:instr=" SEQ Figure \* ARABIC ">
        <w:r w:rsidR="00F60DA9">
          <w:rPr>
            <w:noProof/>
          </w:rPr>
          <w:t>1</w:t>
        </w:r>
      </w:fldSimple>
      <w:r>
        <w:t>: Test accuracy for cross-section classification across starting dates for binary and non-binary</w:t>
      </w:r>
      <w:r w:rsidR="004E29E0">
        <w:t xml:space="preserve"> NLP </w:t>
      </w:r>
      <w:r>
        <w:t xml:space="preserve"> datasets across all four classification algorithms</w:t>
      </w:r>
      <w:r w:rsidR="004E29E0">
        <w:t>.</w:t>
      </w:r>
    </w:p>
    <w:p w14:paraId="706F1B71" w14:textId="3D6C7728" w:rsidR="00E5648D" w:rsidRDefault="00E5648D" w:rsidP="001D2556"/>
    <w:p w14:paraId="05240151" w14:textId="5153345A" w:rsidR="00E5648D" w:rsidRDefault="00E5648D" w:rsidP="001D2556"/>
    <w:p w14:paraId="000C35D1" w14:textId="77777777" w:rsidR="00E5648D" w:rsidRDefault="00E5648D" w:rsidP="001D2556"/>
    <w:p w14:paraId="42302BFE" w14:textId="7C7A7405" w:rsidR="00752265" w:rsidRDefault="00752265" w:rsidP="00752265">
      <w:pPr>
        <w:keepNext/>
      </w:pPr>
    </w:p>
    <w:p w14:paraId="066D36B4" w14:textId="643427AA" w:rsidR="006E7617" w:rsidRDefault="004E29E0" w:rsidP="006E7617">
      <w:pPr>
        <w:keepNext/>
      </w:pPr>
      <w:r w:rsidRPr="004E29E0">
        <w:rPr>
          <w:noProof/>
        </w:rPr>
        <w:drawing>
          <wp:inline distT="0" distB="0" distL="0" distR="0" wp14:anchorId="3FE28856" wp14:editId="70953470">
            <wp:extent cx="5080000" cy="34925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0"/>
                    <a:stretch>
                      <a:fillRect/>
                    </a:stretch>
                  </pic:blipFill>
                  <pic:spPr>
                    <a:xfrm>
                      <a:off x="0" y="0"/>
                      <a:ext cx="5080000" cy="3492500"/>
                    </a:xfrm>
                    <a:prstGeom prst="rect">
                      <a:avLst/>
                    </a:prstGeom>
                  </pic:spPr>
                </pic:pic>
              </a:graphicData>
            </a:graphic>
          </wp:inline>
        </w:drawing>
      </w:r>
    </w:p>
    <w:p w14:paraId="00F62B6F" w14:textId="762993D4" w:rsidR="007978F5" w:rsidRDefault="006E7617" w:rsidP="006E7617">
      <w:pPr>
        <w:pStyle w:val="Caption"/>
      </w:pPr>
      <w:r>
        <w:t xml:space="preserve">Figure </w:t>
      </w:r>
      <w:fldSimple w:instr=" SEQ Figure \* ARABIC ">
        <w:r w:rsidR="00F60DA9">
          <w:rPr>
            <w:noProof/>
          </w:rPr>
          <w:t>2</w:t>
        </w:r>
      </w:fldSimple>
      <w:r>
        <w:t xml:space="preserve">: </w:t>
      </w:r>
      <w:r w:rsidRPr="002E08B7">
        <w:t xml:space="preserve">: Test accuracy for </w:t>
      </w:r>
      <w:r>
        <w:t>time series</w:t>
      </w:r>
      <w:r w:rsidRPr="002E08B7">
        <w:t xml:space="preserve"> classification across</w:t>
      </w:r>
      <w:r w:rsidR="00A17462">
        <w:t xml:space="preserve"> all </w:t>
      </w:r>
      <w:r w:rsidRPr="002E08B7">
        <w:t xml:space="preserve"> starting dates for binary and non-binary </w:t>
      </w:r>
      <w:r w:rsidR="004E29E0">
        <w:t xml:space="preserve">NLP </w:t>
      </w:r>
      <w:r w:rsidRPr="002E08B7">
        <w:t>datasets across all four classification algorithms</w:t>
      </w:r>
      <w:r>
        <w:t xml:space="preserve">. Note that the binary Gradient Boosting (blue dotted) line lies under the non-binary NN (yellow solid) line between 2000 and 2010. </w:t>
      </w:r>
    </w:p>
    <w:p w14:paraId="0CE12876" w14:textId="2709ADCA" w:rsidR="00A17462" w:rsidRDefault="00A17462" w:rsidP="00E5648D"/>
    <w:p w14:paraId="6B47B324" w14:textId="77777777" w:rsidR="004E29E0" w:rsidRDefault="004E29E0" w:rsidP="004E29E0">
      <w:pPr>
        <w:keepNext/>
      </w:pPr>
      <w:r w:rsidRPr="004E29E0">
        <w:rPr>
          <w:noProof/>
        </w:rPr>
        <w:drawing>
          <wp:inline distT="0" distB="0" distL="0" distR="0" wp14:anchorId="09D37F51" wp14:editId="11C800B9">
            <wp:extent cx="5080000" cy="34925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1"/>
                    <a:stretch>
                      <a:fillRect/>
                    </a:stretch>
                  </pic:blipFill>
                  <pic:spPr>
                    <a:xfrm>
                      <a:off x="0" y="0"/>
                      <a:ext cx="5080000" cy="3492500"/>
                    </a:xfrm>
                    <a:prstGeom prst="rect">
                      <a:avLst/>
                    </a:prstGeom>
                  </pic:spPr>
                </pic:pic>
              </a:graphicData>
            </a:graphic>
          </wp:inline>
        </w:drawing>
      </w:r>
    </w:p>
    <w:p w14:paraId="395CF706" w14:textId="317BFE75" w:rsidR="004E29E0" w:rsidRDefault="004E29E0" w:rsidP="004E29E0">
      <w:pPr>
        <w:pStyle w:val="Caption"/>
      </w:pPr>
      <w:r>
        <w:t xml:space="preserve">Figure </w:t>
      </w:r>
      <w:fldSimple w:instr=" SEQ Figure \* ARABIC ">
        <w:r w:rsidR="00F60DA9">
          <w:rPr>
            <w:noProof/>
          </w:rPr>
          <w:t>3</w:t>
        </w:r>
      </w:fldSimple>
      <w:r>
        <w:t xml:space="preserve">: Non-binary </w:t>
      </w:r>
      <w:r w:rsidR="00112D46">
        <w:t>cross-section</w:t>
      </w:r>
      <w:r w:rsidR="008B3E8A">
        <w:t xml:space="preserve"> classification</w:t>
      </w:r>
      <w:r>
        <w:t xml:space="preserve"> test accuracy by date and algorithm</w:t>
      </w:r>
      <w:r w:rsidR="008B3E8A">
        <w:t xml:space="preserve"> for the NLP dataset</w:t>
      </w:r>
    </w:p>
    <w:p w14:paraId="1CBA4BB8" w14:textId="31F79595" w:rsidR="008B3E8A" w:rsidRDefault="008B3E8A" w:rsidP="008B3E8A"/>
    <w:p w14:paraId="3DA6832E" w14:textId="77777777" w:rsidR="008B3E8A" w:rsidRDefault="008B3E8A" w:rsidP="008B3E8A">
      <w:pPr>
        <w:keepNext/>
      </w:pPr>
      <w:r w:rsidRPr="008B3E8A">
        <w:rPr>
          <w:noProof/>
        </w:rPr>
        <w:lastRenderedPageBreak/>
        <w:drawing>
          <wp:inline distT="0" distB="0" distL="0" distR="0" wp14:anchorId="3D1BAD28" wp14:editId="69CEB138">
            <wp:extent cx="5080000" cy="34925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2"/>
                    <a:stretch>
                      <a:fillRect/>
                    </a:stretch>
                  </pic:blipFill>
                  <pic:spPr>
                    <a:xfrm>
                      <a:off x="0" y="0"/>
                      <a:ext cx="5080000" cy="3492500"/>
                    </a:xfrm>
                    <a:prstGeom prst="rect">
                      <a:avLst/>
                    </a:prstGeom>
                  </pic:spPr>
                </pic:pic>
              </a:graphicData>
            </a:graphic>
          </wp:inline>
        </w:drawing>
      </w:r>
    </w:p>
    <w:p w14:paraId="02323067" w14:textId="6F2ABFDC" w:rsidR="008B3E8A" w:rsidRDefault="008B3E8A" w:rsidP="008B3E8A">
      <w:pPr>
        <w:pStyle w:val="Caption"/>
      </w:pPr>
      <w:r>
        <w:t xml:space="preserve">Figure </w:t>
      </w:r>
      <w:fldSimple w:instr=" SEQ Figure \* ARABIC ">
        <w:r w:rsidR="00F60DA9">
          <w:rPr>
            <w:noProof/>
          </w:rPr>
          <w:t>4</w:t>
        </w:r>
      </w:fldSimple>
      <w:r>
        <w:t xml:space="preserve">: Binary </w:t>
      </w:r>
      <w:r w:rsidR="00112D46">
        <w:t xml:space="preserve">cross-section </w:t>
      </w:r>
      <w:r w:rsidRPr="009455E8">
        <w:t>classification test accuracy by date and algorithm for the NLP dataset</w:t>
      </w:r>
    </w:p>
    <w:p w14:paraId="2C3408C3" w14:textId="6340E8EB" w:rsidR="00112D46" w:rsidRDefault="00112D46" w:rsidP="00112D46"/>
    <w:p w14:paraId="4C347588" w14:textId="138DCD68" w:rsidR="00112D46" w:rsidRDefault="00112D46" w:rsidP="00112D46"/>
    <w:p w14:paraId="420DD0F1" w14:textId="2715964D" w:rsidR="00112D46" w:rsidRDefault="00112D46" w:rsidP="00112D46"/>
    <w:p w14:paraId="0233DF45" w14:textId="1B08FEA2" w:rsidR="00112D46" w:rsidRDefault="00112D46" w:rsidP="00112D46"/>
    <w:p w14:paraId="431D58E8" w14:textId="57E894C5" w:rsidR="00112D46" w:rsidRDefault="00112D46" w:rsidP="00112D46"/>
    <w:p w14:paraId="5ED4BF21" w14:textId="22B53247" w:rsidR="00112D46" w:rsidRDefault="00112D46" w:rsidP="00112D46"/>
    <w:p w14:paraId="7A542CE1" w14:textId="77777777" w:rsidR="00112D46" w:rsidRDefault="00112D46" w:rsidP="00112D46">
      <w:pPr>
        <w:keepNext/>
      </w:pPr>
      <w:r w:rsidRPr="00112D46">
        <w:rPr>
          <w:b/>
          <w:bCs/>
          <w:noProof/>
        </w:rPr>
        <w:drawing>
          <wp:inline distT="0" distB="0" distL="0" distR="0" wp14:anchorId="7BFED022" wp14:editId="79839A04">
            <wp:extent cx="5080000" cy="349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492500"/>
                    </a:xfrm>
                    <a:prstGeom prst="rect">
                      <a:avLst/>
                    </a:prstGeom>
                  </pic:spPr>
                </pic:pic>
              </a:graphicData>
            </a:graphic>
          </wp:inline>
        </w:drawing>
      </w:r>
    </w:p>
    <w:p w14:paraId="1C5686BE" w14:textId="5CA42AA5" w:rsidR="00112D46" w:rsidRDefault="00112D46" w:rsidP="00112D46">
      <w:pPr>
        <w:pStyle w:val="Caption"/>
      </w:pPr>
      <w:r>
        <w:t xml:space="preserve">Figure </w:t>
      </w:r>
      <w:fldSimple w:instr=" SEQ Figure \* ARABIC ">
        <w:r w:rsidR="00F60DA9">
          <w:rPr>
            <w:noProof/>
          </w:rPr>
          <w:t>5</w:t>
        </w:r>
      </w:fldSimple>
      <w:r>
        <w:t xml:space="preserve">: Binary time series </w:t>
      </w:r>
      <w:r w:rsidRPr="00F14A40">
        <w:t>classification test accuracy by date and algorithm for the NLP dataset</w:t>
      </w:r>
    </w:p>
    <w:p w14:paraId="2740DE3A" w14:textId="7E9A2A89" w:rsidR="00112D46" w:rsidRDefault="00112D46" w:rsidP="00112D46"/>
    <w:p w14:paraId="46E905BB" w14:textId="77777777" w:rsidR="00112D46" w:rsidRDefault="00112D46" w:rsidP="00112D46">
      <w:pPr>
        <w:keepNext/>
      </w:pPr>
      <w:r w:rsidRPr="00112D46">
        <w:rPr>
          <w:noProof/>
        </w:rPr>
        <w:lastRenderedPageBreak/>
        <w:drawing>
          <wp:inline distT="0" distB="0" distL="0" distR="0" wp14:anchorId="0387C43B" wp14:editId="0A7FCE93">
            <wp:extent cx="5080000" cy="34925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stretch>
                      <a:fillRect/>
                    </a:stretch>
                  </pic:blipFill>
                  <pic:spPr>
                    <a:xfrm>
                      <a:off x="0" y="0"/>
                      <a:ext cx="5080000" cy="3492500"/>
                    </a:xfrm>
                    <a:prstGeom prst="rect">
                      <a:avLst/>
                    </a:prstGeom>
                  </pic:spPr>
                </pic:pic>
              </a:graphicData>
            </a:graphic>
          </wp:inline>
        </w:drawing>
      </w:r>
    </w:p>
    <w:p w14:paraId="7B5ED74E" w14:textId="78FD7241" w:rsidR="00112D46" w:rsidRPr="00112D46" w:rsidRDefault="00112D46" w:rsidP="00112D46">
      <w:pPr>
        <w:pStyle w:val="Caption"/>
      </w:pPr>
      <w:r>
        <w:t xml:space="preserve">Figure </w:t>
      </w:r>
      <w:fldSimple w:instr=" SEQ Figure \* ARABIC ">
        <w:r w:rsidR="00F60DA9">
          <w:rPr>
            <w:noProof/>
          </w:rPr>
          <w:t>6</w:t>
        </w:r>
      </w:fldSimple>
      <w:r>
        <w:t xml:space="preserve">: Non-binary </w:t>
      </w:r>
      <w:r w:rsidRPr="009A5E1B">
        <w:t>time series classification test accuracy by date and algorithm for the NLP dataset</w:t>
      </w:r>
    </w:p>
    <w:p w14:paraId="6EAC6E54" w14:textId="76D09FD9" w:rsidR="004E29E0" w:rsidRDefault="004E29E0" w:rsidP="00E5648D"/>
    <w:p w14:paraId="607E086F" w14:textId="77777777" w:rsidR="00510B64" w:rsidRDefault="00510B64" w:rsidP="00510B64">
      <w:pPr>
        <w:keepNext/>
      </w:pPr>
      <w:r w:rsidRPr="00510B64">
        <w:rPr>
          <w:noProof/>
        </w:rPr>
        <w:drawing>
          <wp:inline distT="0" distB="0" distL="0" distR="0" wp14:anchorId="68776AA1" wp14:editId="4842A2B1">
            <wp:extent cx="5080000" cy="349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492500"/>
                    </a:xfrm>
                    <a:prstGeom prst="rect">
                      <a:avLst/>
                    </a:prstGeom>
                  </pic:spPr>
                </pic:pic>
              </a:graphicData>
            </a:graphic>
          </wp:inline>
        </w:drawing>
      </w:r>
    </w:p>
    <w:p w14:paraId="3C912EEF" w14:textId="27A7F24B" w:rsidR="00112D46" w:rsidRDefault="00510B64" w:rsidP="00510B64">
      <w:pPr>
        <w:pStyle w:val="Caption"/>
      </w:pPr>
      <w:r>
        <w:t xml:space="preserve">Figure </w:t>
      </w:r>
      <w:fldSimple w:instr=" SEQ Figure \* ARABIC ">
        <w:r w:rsidR="00F60DA9">
          <w:rPr>
            <w:noProof/>
          </w:rPr>
          <w:t>7</w:t>
        </w:r>
      </w:fldSimple>
      <w:r>
        <w:t>:Test accuracy for 2010  time series NLP dataset by binary and algorithm</w:t>
      </w:r>
    </w:p>
    <w:p w14:paraId="2DD28FB0" w14:textId="01DF0FA2" w:rsidR="00510B64" w:rsidRDefault="00510B64" w:rsidP="00510B64"/>
    <w:p w14:paraId="2F80E700" w14:textId="77777777" w:rsidR="00510B64" w:rsidRDefault="00510B64" w:rsidP="00510B64">
      <w:pPr>
        <w:keepNext/>
      </w:pPr>
      <w:r w:rsidRPr="00510B64">
        <w:rPr>
          <w:noProof/>
        </w:rPr>
        <w:lastRenderedPageBreak/>
        <w:drawing>
          <wp:inline distT="0" distB="0" distL="0" distR="0" wp14:anchorId="0F02CBA5" wp14:editId="794B3A20">
            <wp:extent cx="5080000" cy="3492500"/>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6"/>
                    <a:stretch>
                      <a:fillRect/>
                    </a:stretch>
                  </pic:blipFill>
                  <pic:spPr>
                    <a:xfrm>
                      <a:off x="0" y="0"/>
                      <a:ext cx="5080000" cy="3492500"/>
                    </a:xfrm>
                    <a:prstGeom prst="rect">
                      <a:avLst/>
                    </a:prstGeom>
                  </pic:spPr>
                </pic:pic>
              </a:graphicData>
            </a:graphic>
          </wp:inline>
        </w:drawing>
      </w:r>
    </w:p>
    <w:p w14:paraId="65677245" w14:textId="0E13243D" w:rsidR="00510B64" w:rsidRDefault="00510B64" w:rsidP="00510B64">
      <w:pPr>
        <w:pStyle w:val="Caption"/>
      </w:pPr>
      <w:r>
        <w:t xml:space="preserve">Figure </w:t>
      </w:r>
      <w:fldSimple w:instr=" SEQ Figure \* ARABIC ">
        <w:r w:rsidR="00F60DA9">
          <w:rPr>
            <w:noProof/>
          </w:rPr>
          <w:t>8</w:t>
        </w:r>
      </w:fldSimple>
      <w:r>
        <w:t>: Test accuracy for 2010 cross-section NLP dataset by binary and algorithm</w:t>
      </w:r>
    </w:p>
    <w:p w14:paraId="40F5A511" w14:textId="2ACA4C9A" w:rsidR="001A7497" w:rsidRDefault="001A7497" w:rsidP="001A7497"/>
    <w:p w14:paraId="400A1AFE" w14:textId="77777777" w:rsidR="001A7497" w:rsidRDefault="001A7497" w:rsidP="001A7497">
      <w:pPr>
        <w:keepNext/>
      </w:pPr>
      <w:r w:rsidRPr="001A7497">
        <w:rPr>
          <w:noProof/>
        </w:rPr>
        <w:drawing>
          <wp:inline distT="0" distB="0" distL="0" distR="0" wp14:anchorId="5915D858" wp14:editId="361983FB">
            <wp:extent cx="5080000" cy="349250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a:stretch>
                      <a:fillRect/>
                    </a:stretch>
                  </pic:blipFill>
                  <pic:spPr>
                    <a:xfrm>
                      <a:off x="0" y="0"/>
                      <a:ext cx="5080000" cy="3492500"/>
                    </a:xfrm>
                    <a:prstGeom prst="rect">
                      <a:avLst/>
                    </a:prstGeom>
                  </pic:spPr>
                </pic:pic>
              </a:graphicData>
            </a:graphic>
          </wp:inline>
        </w:drawing>
      </w:r>
    </w:p>
    <w:p w14:paraId="2DE9781A" w14:textId="23439F43" w:rsidR="001A7497" w:rsidRDefault="001A7497" w:rsidP="001A7497">
      <w:pPr>
        <w:pStyle w:val="Caption"/>
      </w:pPr>
      <w:r>
        <w:t xml:space="preserve">Figure </w:t>
      </w:r>
      <w:fldSimple w:instr=" SEQ Figure \* ARABIC ">
        <w:r w:rsidR="00F60DA9">
          <w:rPr>
            <w:noProof/>
          </w:rPr>
          <w:t>9</w:t>
        </w:r>
      </w:fldSimple>
      <w:r>
        <w:t>: Test accuracies for all binary</w:t>
      </w:r>
      <w:r w:rsidR="00F60DA9">
        <w:t xml:space="preserve"> cross-section</w:t>
      </w:r>
      <w:r>
        <w:t xml:space="preserve"> NLP inclusive datasets across NN and Gradient Boosting Algorithms</w:t>
      </w:r>
    </w:p>
    <w:p w14:paraId="0D76AFDA" w14:textId="77777777" w:rsidR="00F60DA9" w:rsidRDefault="00F60DA9" w:rsidP="00F60DA9">
      <w:pPr>
        <w:keepNext/>
      </w:pPr>
      <w:r w:rsidRPr="00F60DA9">
        <w:rPr>
          <w:noProof/>
        </w:rPr>
        <w:lastRenderedPageBreak/>
        <w:drawing>
          <wp:inline distT="0" distB="0" distL="0" distR="0" wp14:anchorId="5912572A" wp14:editId="2FA6BF33">
            <wp:extent cx="5080000" cy="349250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8"/>
                    <a:stretch>
                      <a:fillRect/>
                    </a:stretch>
                  </pic:blipFill>
                  <pic:spPr>
                    <a:xfrm>
                      <a:off x="0" y="0"/>
                      <a:ext cx="5080000" cy="3492500"/>
                    </a:xfrm>
                    <a:prstGeom prst="rect">
                      <a:avLst/>
                    </a:prstGeom>
                  </pic:spPr>
                </pic:pic>
              </a:graphicData>
            </a:graphic>
          </wp:inline>
        </w:drawing>
      </w:r>
    </w:p>
    <w:p w14:paraId="3836D7BA" w14:textId="4C265FC1" w:rsidR="00F60DA9" w:rsidRPr="00F60DA9" w:rsidRDefault="00F60DA9" w:rsidP="00F60DA9">
      <w:pPr>
        <w:pStyle w:val="Caption"/>
      </w:pPr>
      <w:r>
        <w:t xml:space="preserve">Figure </w:t>
      </w:r>
      <w:fldSimple w:instr=" SEQ Figure \* ARABIC ">
        <w:r>
          <w:rPr>
            <w:noProof/>
          </w:rPr>
          <w:t>10</w:t>
        </w:r>
      </w:fldSimple>
      <w:r>
        <w:t>: Test accuracies for binary cross-section base datasets</w:t>
      </w:r>
    </w:p>
    <w:p w14:paraId="7FE6937D" w14:textId="4BB5120E" w:rsidR="004E29E0" w:rsidRDefault="004E29E0" w:rsidP="00E5648D"/>
    <w:p w14:paraId="7C826F6F" w14:textId="32F9F90D" w:rsidR="004E29E0" w:rsidRDefault="004E29E0" w:rsidP="00E5648D"/>
    <w:p w14:paraId="3AD427C9" w14:textId="78072F78" w:rsidR="004E29E0" w:rsidRDefault="004E29E0" w:rsidP="00E5648D"/>
    <w:p w14:paraId="46B50C8C" w14:textId="2AAF3DBD" w:rsidR="004E29E0" w:rsidRDefault="004E29E0" w:rsidP="00E5648D"/>
    <w:p w14:paraId="1FE03E33" w14:textId="78BEE964" w:rsidR="004E29E0" w:rsidRDefault="004E29E0" w:rsidP="00E5648D"/>
    <w:p w14:paraId="4F0C8A61" w14:textId="77777777" w:rsidR="004E29E0" w:rsidRDefault="004E29E0" w:rsidP="00E5648D"/>
    <w:p w14:paraId="064E0C0B" w14:textId="71ACE6F7" w:rsidR="00E5648D" w:rsidRDefault="00E5648D" w:rsidP="00FC631B">
      <w:pPr>
        <w:pStyle w:val="Heading2"/>
        <w:numPr>
          <w:ilvl w:val="1"/>
          <w:numId w:val="3"/>
        </w:numPr>
      </w:pPr>
      <w:r>
        <w:t>Comparative analysis of binary Gradient Boosting</w:t>
      </w:r>
      <w:r w:rsidR="00A17462">
        <w:t xml:space="preserve"> and NN</w:t>
      </w:r>
      <w:r>
        <w:t xml:space="preserve"> results across different datasets</w:t>
      </w:r>
    </w:p>
    <w:p w14:paraId="4263B61B" w14:textId="7B30BA7D" w:rsidR="00E5648D" w:rsidRDefault="00E5648D" w:rsidP="00E5648D"/>
    <w:p w14:paraId="176F4BF8" w14:textId="5DDBD923" w:rsidR="00E5648D" w:rsidRDefault="00F91077" w:rsidP="00E5648D">
      <w:r>
        <w:t xml:space="preserve">This section focuses on only the results of data in the 2010 category. </w:t>
      </w:r>
      <w:r w:rsidR="00FE593D">
        <w:t xml:space="preserve">Figure 3 indicates that the adding the NLP dataset to the Meta dataset increase predictive power when compared to the Meta data alone (compare the accuracies for Meta and </w:t>
      </w:r>
      <w:proofErr w:type="spellStart"/>
      <w:r w:rsidR="00FE593D">
        <w:t>MetaNLP</w:t>
      </w:r>
      <w:proofErr w:type="spellEnd"/>
      <w:r w:rsidR="00FE593D">
        <w:t xml:space="preserve">), the same holds for the </w:t>
      </w:r>
      <w:proofErr w:type="spellStart"/>
      <w:r w:rsidR="00FE593D">
        <w:t>AutoMeta</w:t>
      </w:r>
      <w:proofErr w:type="spellEnd"/>
      <w:r w:rsidR="00FE593D">
        <w:t xml:space="preserve"> dataset (compare </w:t>
      </w:r>
      <w:proofErr w:type="spellStart"/>
      <w:r w:rsidR="00FE593D">
        <w:t>AutoMeta</w:t>
      </w:r>
      <w:proofErr w:type="spellEnd"/>
      <w:r w:rsidR="00FE593D">
        <w:t xml:space="preserve"> and All), however this does not hold for the Auto dataset (compare Auto and </w:t>
      </w:r>
      <w:proofErr w:type="spellStart"/>
      <w:r w:rsidR="00FE593D">
        <w:t>AutoNLP</w:t>
      </w:r>
      <w:proofErr w:type="spellEnd"/>
      <w:r w:rsidR="00FE593D">
        <w:t xml:space="preserve">). Interestingly, the </w:t>
      </w:r>
      <w:proofErr w:type="spellStart"/>
      <w:r w:rsidR="00FE593D">
        <w:t>PossibleBest</w:t>
      </w:r>
      <w:proofErr w:type="spellEnd"/>
      <w:r w:rsidR="00FE593D">
        <w:t xml:space="preserve"> dataset is the best performer (ignoring NLP alone because the this test was designed to maximize its singular performance). This suggests that the </w:t>
      </w:r>
      <w:r w:rsidR="00A17462">
        <w:t xml:space="preserve">cross-sectional </w:t>
      </w:r>
      <w:r w:rsidR="00FE593D">
        <w:t xml:space="preserve">NLP dataset (and by extension US Presidential Speeches) do hold predictive power over the S&amp;P 500. </w:t>
      </w:r>
    </w:p>
    <w:p w14:paraId="28B1737A" w14:textId="3AA7DF32" w:rsidR="00A17462" w:rsidRDefault="00A17462" w:rsidP="00E5648D"/>
    <w:p w14:paraId="552A4CC4" w14:textId="3162592E" w:rsidR="00A17462" w:rsidRDefault="00A17462" w:rsidP="00E5648D">
      <w:r>
        <w:t xml:space="preserve">Figure 4 indicates similar results to Figure 3. Once again the NLP dataset is the best performer but must be ignored as the test was designed to favour it. The addition of the NLP dataset fails to increase the predictive power of the Auto dataset but </w:t>
      </w:r>
      <w:r w:rsidR="000805EE">
        <w:t xml:space="preserve">succeeds in increasing the predictive ability of the Meta dataset for the Gradient Boosting algorithm. Further, the All dataset performs better across both the Gradient Boosting and NN algorithms than the </w:t>
      </w:r>
      <w:proofErr w:type="spellStart"/>
      <w:r w:rsidR="000805EE">
        <w:t>AutoMeta</w:t>
      </w:r>
      <w:proofErr w:type="spellEnd"/>
      <w:r w:rsidR="000805EE">
        <w:t xml:space="preserve"> dataset – again indicating that the addition of the NLP dataset increase</w:t>
      </w:r>
      <w:r w:rsidR="00F91077">
        <w:t>s</w:t>
      </w:r>
      <w:r w:rsidR="000805EE">
        <w:t xml:space="preserve"> predictive power in some cases. </w:t>
      </w:r>
      <w:r w:rsidR="00A92C05">
        <w:t xml:space="preserve">Once again the </w:t>
      </w:r>
      <w:proofErr w:type="spellStart"/>
      <w:r w:rsidR="00A92C05">
        <w:t>PossibleBest</w:t>
      </w:r>
      <w:proofErr w:type="spellEnd"/>
      <w:r w:rsidR="00A92C05">
        <w:t xml:space="preserve"> dataset is the best performer – this attests to the strength of the Elastic Net dimension reduction technique described in section </w:t>
      </w:r>
      <w:r w:rsidR="00A92C05" w:rsidRPr="00A92C05">
        <w:rPr>
          <w:highlight w:val="yellow"/>
        </w:rPr>
        <w:t>_______</w:t>
      </w:r>
      <w:r w:rsidR="00F91077">
        <w:t>.</w:t>
      </w:r>
    </w:p>
    <w:p w14:paraId="769B2CE6" w14:textId="77777777" w:rsidR="00FE593D" w:rsidRDefault="00FE593D" w:rsidP="00FE593D">
      <w:pPr>
        <w:keepNext/>
      </w:pPr>
      <w:r w:rsidRPr="00FE593D">
        <w:rPr>
          <w:noProof/>
        </w:rPr>
        <w:lastRenderedPageBreak/>
        <w:drawing>
          <wp:inline distT="0" distB="0" distL="0" distR="0" wp14:anchorId="1C980441" wp14:editId="607047F2">
            <wp:extent cx="5731510" cy="394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40175"/>
                    </a:xfrm>
                    <a:prstGeom prst="rect">
                      <a:avLst/>
                    </a:prstGeom>
                  </pic:spPr>
                </pic:pic>
              </a:graphicData>
            </a:graphic>
          </wp:inline>
        </w:drawing>
      </w:r>
    </w:p>
    <w:p w14:paraId="679E2C6B" w14:textId="3BB5D223" w:rsidR="00E5648D" w:rsidRDefault="00FE593D" w:rsidP="00FE593D">
      <w:pPr>
        <w:pStyle w:val="Caption"/>
      </w:pPr>
      <w:r>
        <w:t xml:space="preserve">Figure </w:t>
      </w:r>
      <w:fldSimple w:instr=" SEQ Figure \* ARABIC ">
        <w:r w:rsidR="00F60DA9">
          <w:rPr>
            <w:noProof/>
          </w:rPr>
          <w:t>11</w:t>
        </w:r>
      </w:fldSimple>
      <w:r>
        <w:t>:Test MSE for Gradient Boosting and NN algorithms across all the binary cross-sectional datasets</w:t>
      </w:r>
      <w:r w:rsidR="00F91077">
        <w:t xml:space="preserve"> in the 2010 category.</w:t>
      </w:r>
    </w:p>
    <w:p w14:paraId="0D861B2C" w14:textId="6CCD1211" w:rsidR="00AD5B6F" w:rsidRDefault="00AD5B6F" w:rsidP="00AD5B6F"/>
    <w:p w14:paraId="33652918" w14:textId="77777777" w:rsidR="00A17462" w:rsidRDefault="00A17462" w:rsidP="00A17462">
      <w:pPr>
        <w:keepNext/>
      </w:pPr>
      <w:r w:rsidRPr="00A17462">
        <w:rPr>
          <w:noProof/>
        </w:rPr>
        <w:drawing>
          <wp:inline distT="0" distB="0" distL="0" distR="0" wp14:anchorId="5FEEEB2F" wp14:editId="50030D3C">
            <wp:extent cx="5731510" cy="3940175"/>
            <wp:effectExtent l="0" t="0" r="0" b="0"/>
            <wp:docPr id="8" name="Picture 8" descr="Test MSE for Gradient Boosting and NN algorithms across all the binary time series dataset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 MSE for Gradient Boosting and NN algorithms across all the binary time series datasets&#10;&#10;"/>
                    <pic:cNvPicPr/>
                  </pic:nvPicPr>
                  <pic:blipFill>
                    <a:blip r:embed="rId20"/>
                    <a:stretch>
                      <a:fillRect/>
                    </a:stretch>
                  </pic:blipFill>
                  <pic:spPr>
                    <a:xfrm>
                      <a:off x="0" y="0"/>
                      <a:ext cx="5731510" cy="3940175"/>
                    </a:xfrm>
                    <a:prstGeom prst="rect">
                      <a:avLst/>
                    </a:prstGeom>
                  </pic:spPr>
                </pic:pic>
              </a:graphicData>
            </a:graphic>
          </wp:inline>
        </w:drawing>
      </w:r>
    </w:p>
    <w:p w14:paraId="123B0107" w14:textId="3EF33BFD" w:rsidR="00AD5B6F" w:rsidRPr="00AD5B6F" w:rsidRDefault="00A17462" w:rsidP="00A17462">
      <w:pPr>
        <w:pStyle w:val="Caption"/>
      </w:pPr>
      <w:r>
        <w:t xml:space="preserve">Figure </w:t>
      </w:r>
      <w:fldSimple w:instr=" SEQ Figure \* ARABIC ">
        <w:r w:rsidR="00F60DA9">
          <w:rPr>
            <w:noProof/>
          </w:rPr>
          <w:t>12</w:t>
        </w:r>
      </w:fldSimple>
      <w:r>
        <w:t>:</w:t>
      </w:r>
      <w:r w:rsidRPr="00050A06">
        <w:t xml:space="preserve">Test MSE for Gradient Boosting and NN algorithms across all the binary </w:t>
      </w:r>
      <w:r>
        <w:t>time series</w:t>
      </w:r>
      <w:r w:rsidRPr="00050A06">
        <w:t xml:space="preserve"> datasets</w:t>
      </w:r>
      <w:r w:rsidR="00F91077">
        <w:t xml:space="preserve"> in the 2010 category.</w:t>
      </w:r>
    </w:p>
    <w:p w14:paraId="3606A4F6" w14:textId="37F332C8" w:rsidR="00E5648D" w:rsidRDefault="00E5648D" w:rsidP="00E5648D"/>
    <w:p w14:paraId="07EFEC17" w14:textId="1A40E222" w:rsidR="00E5648D" w:rsidRDefault="00E5648D" w:rsidP="00E5648D"/>
    <w:p w14:paraId="462FF989" w14:textId="3984C5AD" w:rsidR="00E5648D" w:rsidRDefault="00E5648D" w:rsidP="00E5648D"/>
    <w:p w14:paraId="35A04D93" w14:textId="61CCBE11" w:rsidR="00E5648D" w:rsidRDefault="00E5648D" w:rsidP="00E5648D"/>
    <w:p w14:paraId="06A47ED3" w14:textId="77777777" w:rsidR="00E5648D" w:rsidRPr="00E5648D" w:rsidRDefault="00E5648D" w:rsidP="00E5648D"/>
    <w:p w14:paraId="620B1E91" w14:textId="1C00F914" w:rsidR="007978F5" w:rsidRDefault="007978F5" w:rsidP="009843A2">
      <w:pPr>
        <w:pStyle w:val="Heading1"/>
        <w:numPr>
          <w:ilvl w:val="0"/>
          <w:numId w:val="3"/>
        </w:numPr>
      </w:pPr>
      <w:r>
        <w:t>Rough findings</w:t>
      </w:r>
    </w:p>
    <w:p w14:paraId="6C604782" w14:textId="4C52CCAA" w:rsidR="007978F5" w:rsidRDefault="007978F5" w:rsidP="007978F5">
      <w:r>
        <w:t xml:space="preserve">For gradient </w:t>
      </w:r>
      <w:r w:rsidR="007A0927">
        <w:t>boosting</w:t>
      </w:r>
      <w:r>
        <w:t xml:space="preserve"> algorithms</w:t>
      </w:r>
      <w:r w:rsidR="00752265">
        <w:t xml:space="preserve"> a</w:t>
      </w:r>
      <w:r>
        <w:t xml:space="preserve"> time series </w:t>
      </w:r>
      <w:r w:rsidR="00752265">
        <w:t>approach is seen to outperform</w:t>
      </w:r>
      <w:r>
        <w:t xml:space="preserve"> </w:t>
      </w:r>
      <w:r w:rsidR="00752265">
        <w:t xml:space="preserve">a </w:t>
      </w:r>
      <w:r>
        <w:t>cross sectional approach in classification tasks</w:t>
      </w:r>
      <w:r w:rsidR="007F0099">
        <w:t xml:space="preserve"> (this is exemplified in Figure 1)</w:t>
      </w:r>
      <w:r>
        <w:t xml:space="preserve">, however in regression tasks a cross sectional approach yields consistently lower </w:t>
      </w:r>
      <w:r w:rsidR="007F0099">
        <w:t>MSE</w:t>
      </w:r>
      <w:r>
        <w:t xml:space="preserve"> (</w:t>
      </w:r>
      <w:r w:rsidR="007F0099">
        <w:t>this is exemplified in Figure</w:t>
      </w:r>
      <w:r w:rsidR="005778E7">
        <w:t>s</w:t>
      </w:r>
      <w:r w:rsidR="007F0099">
        <w:t xml:space="preserve"> 2</w:t>
      </w:r>
      <w:r w:rsidR="005778E7">
        <w:t xml:space="preserve"> and 3</w:t>
      </w:r>
      <w:r>
        <w:t>).</w:t>
      </w:r>
    </w:p>
    <w:p w14:paraId="63A68003" w14:textId="15DF4E8A" w:rsidR="007978F5" w:rsidRDefault="007978F5" w:rsidP="007978F5"/>
    <w:p w14:paraId="3BD91506" w14:textId="77777777" w:rsidR="007F0099" w:rsidRDefault="007F0099" w:rsidP="007F0099">
      <w:pPr>
        <w:keepNext/>
      </w:pPr>
      <w:r w:rsidRPr="007F0099">
        <w:rPr>
          <w:noProof/>
        </w:rPr>
        <w:drawing>
          <wp:inline distT="0" distB="0" distL="0" distR="0" wp14:anchorId="2051C7A7" wp14:editId="5F8A3776">
            <wp:extent cx="5731510" cy="394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40175"/>
                    </a:xfrm>
                    <a:prstGeom prst="rect">
                      <a:avLst/>
                    </a:prstGeom>
                  </pic:spPr>
                </pic:pic>
              </a:graphicData>
            </a:graphic>
          </wp:inline>
        </w:drawing>
      </w:r>
    </w:p>
    <w:p w14:paraId="32D4AF72" w14:textId="18F683D3" w:rsidR="007F0099" w:rsidRDefault="007F0099" w:rsidP="007F0099">
      <w:pPr>
        <w:pStyle w:val="Caption"/>
      </w:pPr>
      <w:r>
        <w:t xml:space="preserve">Figure </w:t>
      </w:r>
      <w:fldSimple w:instr=" SEQ Figure \* ARABIC ">
        <w:r w:rsidR="00F60DA9">
          <w:rPr>
            <w:noProof/>
          </w:rPr>
          <w:t>13</w:t>
        </w:r>
      </w:fldSimple>
      <w:r>
        <w:t>:Test accuracy across starting dates for Gradient Boosting classification algorithms</w:t>
      </w:r>
    </w:p>
    <w:p w14:paraId="26104F84" w14:textId="77777777" w:rsidR="007F0099" w:rsidRDefault="007978F5" w:rsidP="007F0099">
      <w:pPr>
        <w:keepNext/>
      </w:pPr>
      <w:r w:rsidRPr="007978F5">
        <w:rPr>
          <w:noProof/>
        </w:rPr>
        <w:lastRenderedPageBreak/>
        <w:drawing>
          <wp:inline distT="0" distB="0" distL="0" distR="0" wp14:anchorId="153C05F7" wp14:editId="15E7F931">
            <wp:extent cx="5731510" cy="394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0175"/>
                    </a:xfrm>
                    <a:prstGeom prst="rect">
                      <a:avLst/>
                    </a:prstGeom>
                  </pic:spPr>
                </pic:pic>
              </a:graphicData>
            </a:graphic>
          </wp:inline>
        </w:drawing>
      </w:r>
    </w:p>
    <w:p w14:paraId="15677707" w14:textId="4B184375" w:rsidR="007978F5" w:rsidRPr="007978F5" w:rsidRDefault="007F0099" w:rsidP="007F0099">
      <w:pPr>
        <w:pStyle w:val="Caption"/>
      </w:pPr>
      <w:r>
        <w:t xml:space="preserve">Figure </w:t>
      </w:r>
      <w:fldSimple w:instr=" SEQ Figure \* ARABIC ">
        <w:r w:rsidR="00F60DA9">
          <w:rPr>
            <w:noProof/>
          </w:rPr>
          <w:t>14</w:t>
        </w:r>
      </w:fldSimple>
      <w:r>
        <w:t>: Test MSE across starting dates for Gradient Boosting regression algorithms</w:t>
      </w:r>
    </w:p>
    <w:p w14:paraId="27D3C6E5" w14:textId="759CB715" w:rsidR="004C218B" w:rsidRDefault="004C218B" w:rsidP="004C218B"/>
    <w:p w14:paraId="283523EA" w14:textId="77777777" w:rsidR="005778E7" w:rsidRDefault="005778E7" w:rsidP="005778E7">
      <w:pPr>
        <w:keepNext/>
      </w:pPr>
      <w:r w:rsidRPr="005778E7">
        <w:rPr>
          <w:noProof/>
        </w:rPr>
        <w:drawing>
          <wp:inline distT="0" distB="0" distL="0" distR="0" wp14:anchorId="4101FFA8" wp14:editId="5A0F5ADF">
            <wp:extent cx="5731510" cy="394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0175"/>
                    </a:xfrm>
                    <a:prstGeom prst="rect">
                      <a:avLst/>
                    </a:prstGeom>
                  </pic:spPr>
                </pic:pic>
              </a:graphicData>
            </a:graphic>
          </wp:inline>
        </w:drawing>
      </w:r>
    </w:p>
    <w:p w14:paraId="18288AF4" w14:textId="67D74D15" w:rsidR="005778E7" w:rsidRDefault="005778E7" w:rsidP="005778E7">
      <w:pPr>
        <w:pStyle w:val="Caption"/>
      </w:pPr>
      <w:r>
        <w:t xml:space="preserve">Figure </w:t>
      </w:r>
      <w:fldSimple w:instr=" SEQ Figure \* ARABIC ">
        <w:r w:rsidR="00F60DA9">
          <w:rPr>
            <w:noProof/>
          </w:rPr>
          <w:t>15</w:t>
        </w:r>
      </w:fldSimple>
      <w:r>
        <w:t>: Test MSE across starting dates for Neural Network classification algorithms</w:t>
      </w:r>
    </w:p>
    <w:p w14:paraId="2B1AD43B" w14:textId="1F8263FC" w:rsidR="002F3824" w:rsidRDefault="002F3824" w:rsidP="002F3824"/>
    <w:p w14:paraId="6842864C" w14:textId="5B2703F3" w:rsidR="007A0927" w:rsidRDefault="007A0927" w:rsidP="002F3824"/>
    <w:p w14:paraId="02CF622A" w14:textId="2C755CEB" w:rsidR="007A0927" w:rsidRDefault="007A0927" w:rsidP="007A0927">
      <w:pPr>
        <w:pStyle w:val="Heading2"/>
      </w:pPr>
      <w:r>
        <w:t>Combine same day results:</w:t>
      </w:r>
    </w:p>
    <w:p w14:paraId="13E03CBF" w14:textId="4DA61E03" w:rsidR="007A0927" w:rsidRDefault="007A0927" w:rsidP="007A0927"/>
    <w:p w14:paraId="78DA43B6" w14:textId="58F52A6D" w:rsidR="00C928C2" w:rsidRDefault="00C928C2" w:rsidP="007A0927">
      <w:r>
        <w:t>The means of both the full set of</w:t>
      </w:r>
      <w:r w:rsidR="00854090">
        <w:t xml:space="preserve"> 1950-01-01</w:t>
      </w:r>
      <w:r>
        <w:t xml:space="preserve"> binary</w:t>
      </w:r>
      <w:r w:rsidR="00854090">
        <w:t xml:space="preserve"> </w:t>
      </w:r>
      <w:r>
        <w:t>Y’s and the test Y’s are maintained at ~ 0,5.</w:t>
      </w:r>
    </w:p>
    <w:p w14:paraId="73EEE766" w14:textId="77777777" w:rsidR="00C928C2" w:rsidRDefault="00C928C2" w:rsidP="007A0927"/>
    <w:p w14:paraId="06D9734F" w14:textId="41436601" w:rsidR="00CA0CF8" w:rsidRDefault="000A3F94" w:rsidP="007A0927">
      <w:r>
        <w:t xml:space="preserve">Classification </w:t>
      </w:r>
      <w:r w:rsidR="00CA0CF8">
        <w:t>Test</w:t>
      </w:r>
      <w:r w:rsidR="00CA008C">
        <w:t xml:space="preserve"> A</w:t>
      </w:r>
      <w:r w:rsidR="00CA0CF8">
        <w:t>ccuracies:</w:t>
      </w:r>
    </w:p>
    <w:p w14:paraId="77AE131C" w14:textId="77777777" w:rsidR="00CA0CF8" w:rsidRDefault="00CA0CF8" w:rsidP="007A0927"/>
    <w:p w14:paraId="2D381ADF" w14:textId="3D128E78" w:rsidR="004768EF" w:rsidRDefault="007A0927" w:rsidP="007A0927">
      <w:r>
        <w:t>Initially</w:t>
      </w:r>
      <w:r w:rsidR="002C65CE">
        <w:t xml:space="preserve"> time-series outperforms cross-section in classification and</w:t>
      </w:r>
      <w:r>
        <w:t xml:space="preserve"> the</w:t>
      </w:r>
      <w:r w:rsidR="00A342B4">
        <w:t xml:space="preserve"> binary</w:t>
      </w:r>
      <w:r>
        <w:t xml:space="preserve"> </w:t>
      </w:r>
      <w:r w:rsidR="004768EF">
        <w:t xml:space="preserve">1950-01-01 </w:t>
      </w:r>
      <w:r>
        <w:t>Auto is the best performing dataset overall</w:t>
      </w:r>
      <w:r w:rsidR="00A342B4">
        <w:t xml:space="preserve"> for the classification section</w:t>
      </w:r>
      <w:r>
        <w:t xml:space="preserve"> – particularly</w:t>
      </w:r>
      <w:r w:rsidR="00A342B4">
        <w:t xml:space="preserve"> TS classification</w:t>
      </w:r>
      <w:r>
        <w:t xml:space="preserve"> auto log</w:t>
      </w:r>
      <w:r w:rsidR="00A342B4">
        <w:t>-r</w:t>
      </w:r>
      <w:r>
        <w:t>e</w:t>
      </w:r>
      <w:r w:rsidR="004768EF">
        <w:t>gression. Log</w:t>
      </w:r>
      <w:r w:rsidR="00A342B4">
        <w:t>-</w:t>
      </w:r>
      <w:r w:rsidR="004768EF">
        <w:t xml:space="preserve">regression is the best performing classifier in the TS section. However, AutoPVDBOW outperforms Auto in the Binary NN and the Binary Gradient Boosting categories. </w:t>
      </w:r>
    </w:p>
    <w:p w14:paraId="28F9D5E6" w14:textId="6C1FFE66" w:rsidR="004768EF" w:rsidRDefault="004768EF" w:rsidP="007A0927"/>
    <w:p w14:paraId="226F782E" w14:textId="3FCFED44" w:rsidR="00CA0CF8" w:rsidRDefault="00CA0CF8" w:rsidP="007A0927">
      <w:r>
        <w:t>The training accuracy on the 1950 binary AutoPVDBOW for the gradient boosting classifier is 77,5% indicating that it probably isn’t hugely overfitting the training data.</w:t>
      </w:r>
      <w:r w:rsidR="00645B54">
        <w:t xml:space="preserve"> For the NN the training accuracy is only 59% indicating that it may have underfit the data.</w:t>
      </w:r>
      <w:r>
        <w:t xml:space="preserve"> There is no validation score for the time series tests. </w:t>
      </w:r>
      <w:r w:rsidR="00645B54">
        <w:t>Grid search should be performed to optimize NN and Gradient Boosting for the 1950 AutoPVDBOW binary dataset.</w:t>
      </w:r>
    </w:p>
    <w:p w14:paraId="26CE2F57" w14:textId="4EFAEAD4" w:rsidR="000A3F94" w:rsidRDefault="000A3F94" w:rsidP="007A0927"/>
    <w:p w14:paraId="0B0FB923" w14:textId="506977CE" w:rsidR="000A3F94" w:rsidRDefault="000A3F94" w:rsidP="007A0927">
      <w:r>
        <w:t xml:space="preserve">After closer optimization of hyper-parameters it becomes clear that the AutoPVDBOW dataset outperforms the Auto dataset </w:t>
      </w:r>
      <w:r w:rsidR="00ED2CE1">
        <w:t>on test score both overall and across both the Stochastic Gradient Descent and Log Regression algorithms.</w:t>
      </w:r>
      <w:r w:rsidR="00060742">
        <w:t xml:space="preserve"> The best performing algorithm for the AutoPVDBOW dataset was the LogReg_4 algorithm (please see appendix B for hyperparameters) which achieved a test accuracy of 0,601 while the best performing algorithm for the Auto dataset was the NN_7 </w:t>
      </w:r>
      <w:r w:rsidR="00CA008C">
        <w:t>algorithm</w:t>
      </w:r>
      <w:r w:rsidR="00060742">
        <w:t xml:space="preserve"> which achieved a test accuracy of 0,599. </w:t>
      </w:r>
      <w:r w:rsidR="0017182C">
        <w:t xml:space="preserve">This difference indicates that there is at least a </w:t>
      </w:r>
      <w:r w:rsidR="00AF69F6">
        <w:t xml:space="preserve">slight benefit to including the PVDBOW dataset in predictive data. </w:t>
      </w:r>
    </w:p>
    <w:p w14:paraId="7925FC5D" w14:textId="414F7685" w:rsidR="00854090" w:rsidRDefault="00854090" w:rsidP="007A0927"/>
    <w:p w14:paraId="2082942D" w14:textId="77777777" w:rsidR="00854090" w:rsidRDefault="00854090" w:rsidP="007A0927"/>
    <w:p w14:paraId="52FB14C0" w14:textId="2EE94486" w:rsidR="00AF69F6" w:rsidRDefault="00AF69F6" w:rsidP="007A0927">
      <w:r>
        <w:t>Regression M</w:t>
      </w:r>
      <w:r w:rsidR="00854090">
        <w:t>S</w:t>
      </w:r>
      <w:r>
        <w:t xml:space="preserve">E: </w:t>
      </w:r>
    </w:p>
    <w:p w14:paraId="3BE90CFC" w14:textId="77777777" w:rsidR="005253FF" w:rsidRDefault="005253FF" w:rsidP="007A0927"/>
    <w:p w14:paraId="014438A8" w14:textId="4C503958" w:rsidR="00AF69F6" w:rsidRDefault="00CA008C" w:rsidP="007A0927">
      <w:r>
        <w:t xml:space="preserve">The ten lowest test Mean Squared Errors all fell in the 1950-01-01 category and the CS_Regressor category. The four lowest MSE’s were all generated by the Multiple Linear Regression Algorithm for the Auto, AutoPVDBOW, AutoPVDM and AutoBoth datasets, in that order. </w:t>
      </w:r>
    </w:p>
    <w:p w14:paraId="7D8E0ECF" w14:textId="1FA66E7E" w:rsidR="00060742" w:rsidRDefault="00060742" w:rsidP="007A0927"/>
    <w:p w14:paraId="4EE99D15" w14:textId="7E8BCAD8" w:rsidR="00854090" w:rsidRDefault="00854090" w:rsidP="007A0927">
      <w:r>
        <w:t>Regression MAE:</w:t>
      </w:r>
    </w:p>
    <w:p w14:paraId="7B4B85E2" w14:textId="77777777" w:rsidR="00854090" w:rsidRDefault="00854090" w:rsidP="00854090">
      <w:r>
        <w:t xml:space="preserve">Standard deviation of the 1950-01-01 test set is </w:t>
      </w:r>
      <w:r w:rsidRPr="005253FF">
        <w:t>0.955226</w:t>
      </w:r>
    </w:p>
    <w:p w14:paraId="53F1B8CD" w14:textId="1B5C2125" w:rsidR="00854090" w:rsidRDefault="00854090" w:rsidP="007A0927"/>
    <w:p w14:paraId="38704D9A" w14:textId="4DEF60A1" w:rsidR="00854090" w:rsidRDefault="00854090" w:rsidP="007A0927">
      <w:r>
        <w:t xml:space="preserve">The initial ten lowest Test MAE’s across all the regression categories were in the 1950-01-01 and cross section categories. The best score (0,656) was achieved for the PVDBOW dataset by the SGD algorithm. </w:t>
      </w:r>
      <w:r w:rsidR="00C63474">
        <w:t xml:space="preserve">NN algorithms were responsible for six of the lowest ten MAEs and SGD was responsible for a further 3. The PVDBOW dataset appeared twice, the Auto dataset 3 times, the PVDM dataset once, </w:t>
      </w:r>
      <w:r w:rsidR="00C63474" w:rsidRPr="00C63474">
        <w:t>AutoPVDBOW</w:t>
      </w:r>
      <w:r w:rsidR="00C63474">
        <w:t xml:space="preserve"> twice, AutoPVDM once and AutoBoth once. </w:t>
      </w:r>
      <w:r w:rsidR="00BB71BD">
        <w:t xml:space="preserve">In total the Auto dataset appeared in 7 of the top ten performers, the PVDBOW appeared in 5 and the PVDM dataset appeared 3 times. Given this and the predictive ability of the PVDBOW shown in the Classification section above PVDBOW and Auto data sets </w:t>
      </w:r>
      <w:r w:rsidR="007C4FA0">
        <w:t>were</w:t>
      </w:r>
      <w:r w:rsidR="00BB71BD">
        <w:t xml:space="preserve"> compared across</w:t>
      </w:r>
      <w:r w:rsidR="007C4FA0">
        <w:t xml:space="preserve"> varying</w:t>
      </w:r>
      <w:r w:rsidR="00BB71BD">
        <w:t xml:space="preserve"> NN and SGD algorithms. </w:t>
      </w:r>
      <w:r w:rsidR="007C4FA0">
        <w:t xml:space="preserve">However, no significant improvement could be engineered and almost all models performed worse than the initial </w:t>
      </w:r>
      <w:r w:rsidR="007C4FA0">
        <w:lastRenderedPageBreak/>
        <w:t xml:space="preserve">models. Given that the best performing dataset in terms of test MAE was the PVDBOW dataset it must be said that the dataset has predictive power over the target variable. </w:t>
      </w:r>
    </w:p>
    <w:p w14:paraId="249D1CD8" w14:textId="3A684836" w:rsidR="00BB71BD" w:rsidRDefault="00BB71BD" w:rsidP="007A0927"/>
    <w:p w14:paraId="4DA70CDE" w14:textId="77777777" w:rsidR="00BB71BD" w:rsidRDefault="00BB71BD" w:rsidP="007A0927"/>
    <w:p w14:paraId="680AC382" w14:textId="7FFB39C6" w:rsidR="00060742" w:rsidRDefault="00060742" w:rsidP="007A0927"/>
    <w:p w14:paraId="63E4622E" w14:textId="4B97654A" w:rsidR="00060742" w:rsidRDefault="00060742" w:rsidP="007A0927"/>
    <w:p w14:paraId="0A1594EA" w14:textId="78FE7DFE" w:rsidR="00060742" w:rsidRDefault="00060742" w:rsidP="007A0927"/>
    <w:p w14:paraId="563460D3" w14:textId="327359B1" w:rsidR="00060742" w:rsidRDefault="00060742" w:rsidP="007A0927"/>
    <w:p w14:paraId="0E44A961" w14:textId="77777777" w:rsidR="00060742" w:rsidRPr="007A0927" w:rsidRDefault="00060742" w:rsidP="007A0927"/>
    <w:sectPr w:rsidR="00060742" w:rsidRPr="007A0927" w:rsidSect="00C40C49">
      <w:headerReference w:type="first" r:id="rId2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DFA36" w14:textId="77777777" w:rsidR="00064B0C" w:rsidRDefault="00064B0C" w:rsidP="00C40C49">
      <w:r>
        <w:separator/>
      </w:r>
    </w:p>
  </w:endnote>
  <w:endnote w:type="continuationSeparator" w:id="0">
    <w:p w14:paraId="48E5015C" w14:textId="77777777" w:rsidR="00064B0C" w:rsidRDefault="00064B0C" w:rsidP="00C4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AF597" w14:textId="77777777" w:rsidR="00064B0C" w:rsidRDefault="00064B0C" w:rsidP="00C40C49">
      <w:r>
        <w:separator/>
      </w:r>
    </w:p>
  </w:footnote>
  <w:footnote w:type="continuationSeparator" w:id="0">
    <w:p w14:paraId="34A801E2" w14:textId="77777777" w:rsidR="00064B0C" w:rsidRDefault="00064B0C" w:rsidP="00C40C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16B8" w14:textId="77777777" w:rsidR="00C40C49" w:rsidRDefault="00C40C49">
    <w:pPr>
      <w:pStyle w:val="Header"/>
    </w:pPr>
    <w:r>
      <w:rPr>
        <w:noProof/>
      </w:rPr>
      <w:drawing>
        <wp:anchor distT="0" distB="0" distL="114300" distR="114300" simplePos="0" relativeHeight="251659264" behindDoc="1" locked="0" layoutInCell="1" allowOverlap="1" wp14:anchorId="73161E03" wp14:editId="328A4DE7">
          <wp:simplePos x="0" y="0"/>
          <wp:positionH relativeFrom="column">
            <wp:posOffset>-943583</wp:posOffset>
          </wp:positionH>
          <wp:positionV relativeFrom="paragraph">
            <wp:posOffset>-448148</wp:posOffset>
          </wp:positionV>
          <wp:extent cx="7580630" cy="1562100"/>
          <wp:effectExtent l="0" t="0" r="1270" b="0"/>
          <wp:wrapTight wrapText="bothSides">
            <wp:wrapPolygon edited="0">
              <wp:start x="0" y="0"/>
              <wp:lineTo x="0" y="21424"/>
              <wp:lineTo x="21567" y="21424"/>
              <wp:lineTo x="2156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
                    <a:extLst>
                      <a:ext uri="{28A0092B-C50C-407E-A947-70E740481C1C}">
                        <a14:useLocalDpi xmlns:a14="http://schemas.microsoft.com/office/drawing/2010/main" val="0"/>
                      </a:ext>
                    </a:extLst>
                  </a:blip>
                  <a:srcRect t="18237" b="19431"/>
                  <a:stretch/>
                </pic:blipFill>
                <pic:spPr bwMode="auto">
                  <a:xfrm>
                    <a:off x="0" y="0"/>
                    <a:ext cx="758063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15A"/>
    <w:multiLevelType w:val="multilevel"/>
    <w:tmpl w:val="4DFC48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8DC3922"/>
    <w:multiLevelType w:val="hybridMultilevel"/>
    <w:tmpl w:val="EF3ED734"/>
    <w:lvl w:ilvl="0" w:tplc="CE8A3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8A540F"/>
    <w:multiLevelType w:val="multilevel"/>
    <w:tmpl w:val="BE520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76322933">
    <w:abstractNumId w:val="1"/>
  </w:num>
  <w:num w:numId="2" w16cid:durableId="164365145">
    <w:abstractNumId w:val="2"/>
  </w:num>
  <w:num w:numId="3" w16cid:durableId="126364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EF"/>
    <w:rsid w:val="00050313"/>
    <w:rsid w:val="00060073"/>
    <w:rsid w:val="00060742"/>
    <w:rsid w:val="00062E7C"/>
    <w:rsid w:val="00064B0C"/>
    <w:rsid w:val="00065DEF"/>
    <w:rsid w:val="000805EE"/>
    <w:rsid w:val="000906B6"/>
    <w:rsid w:val="000A3F94"/>
    <w:rsid w:val="000B7D48"/>
    <w:rsid w:val="00100FC4"/>
    <w:rsid w:val="00107DA5"/>
    <w:rsid w:val="00112D46"/>
    <w:rsid w:val="00116DD5"/>
    <w:rsid w:val="00153E49"/>
    <w:rsid w:val="0017182C"/>
    <w:rsid w:val="00190D18"/>
    <w:rsid w:val="001A7497"/>
    <w:rsid w:val="001D2556"/>
    <w:rsid w:val="002224DA"/>
    <w:rsid w:val="00260034"/>
    <w:rsid w:val="002940D5"/>
    <w:rsid w:val="002C65CE"/>
    <w:rsid w:val="002F3824"/>
    <w:rsid w:val="00370EA1"/>
    <w:rsid w:val="003C4565"/>
    <w:rsid w:val="003E6558"/>
    <w:rsid w:val="00427C97"/>
    <w:rsid w:val="00457CE9"/>
    <w:rsid w:val="004768EF"/>
    <w:rsid w:val="004C218B"/>
    <w:rsid w:val="004E29E0"/>
    <w:rsid w:val="00501F04"/>
    <w:rsid w:val="00502E23"/>
    <w:rsid w:val="00510B64"/>
    <w:rsid w:val="0051429C"/>
    <w:rsid w:val="005253FF"/>
    <w:rsid w:val="005539C9"/>
    <w:rsid w:val="005778E7"/>
    <w:rsid w:val="005B78EB"/>
    <w:rsid w:val="005D09CB"/>
    <w:rsid w:val="00603D9B"/>
    <w:rsid w:val="00645B54"/>
    <w:rsid w:val="00686317"/>
    <w:rsid w:val="006D6B40"/>
    <w:rsid w:val="006E7617"/>
    <w:rsid w:val="00740792"/>
    <w:rsid w:val="00752265"/>
    <w:rsid w:val="00765A56"/>
    <w:rsid w:val="007978F5"/>
    <w:rsid w:val="007A0927"/>
    <w:rsid w:val="007C4FA0"/>
    <w:rsid w:val="007E63CB"/>
    <w:rsid w:val="007F0099"/>
    <w:rsid w:val="00816CBF"/>
    <w:rsid w:val="00854090"/>
    <w:rsid w:val="0088591D"/>
    <w:rsid w:val="008B3E8A"/>
    <w:rsid w:val="008C69D4"/>
    <w:rsid w:val="008D7659"/>
    <w:rsid w:val="00954446"/>
    <w:rsid w:val="009843A2"/>
    <w:rsid w:val="009C5E9F"/>
    <w:rsid w:val="009F0A33"/>
    <w:rsid w:val="009F2DB1"/>
    <w:rsid w:val="00A164E6"/>
    <w:rsid w:val="00A17462"/>
    <w:rsid w:val="00A342B4"/>
    <w:rsid w:val="00A57E72"/>
    <w:rsid w:val="00A60843"/>
    <w:rsid w:val="00A72578"/>
    <w:rsid w:val="00A82BC2"/>
    <w:rsid w:val="00A92C05"/>
    <w:rsid w:val="00AB47B9"/>
    <w:rsid w:val="00AC1C7F"/>
    <w:rsid w:val="00AC73CD"/>
    <w:rsid w:val="00AD5B6F"/>
    <w:rsid w:val="00AF11AB"/>
    <w:rsid w:val="00AF69F6"/>
    <w:rsid w:val="00B02537"/>
    <w:rsid w:val="00B17898"/>
    <w:rsid w:val="00B31368"/>
    <w:rsid w:val="00B34403"/>
    <w:rsid w:val="00B36F1F"/>
    <w:rsid w:val="00B3773D"/>
    <w:rsid w:val="00B45D11"/>
    <w:rsid w:val="00B54ACD"/>
    <w:rsid w:val="00B844FD"/>
    <w:rsid w:val="00BB71BD"/>
    <w:rsid w:val="00C40C49"/>
    <w:rsid w:val="00C63474"/>
    <w:rsid w:val="00C928C2"/>
    <w:rsid w:val="00CA008C"/>
    <w:rsid w:val="00CA0CF8"/>
    <w:rsid w:val="00CE65DB"/>
    <w:rsid w:val="00D058C8"/>
    <w:rsid w:val="00D94793"/>
    <w:rsid w:val="00DB6F17"/>
    <w:rsid w:val="00DD2FEC"/>
    <w:rsid w:val="00DE49E7"/>
    <w:rsid w:val="00E124B4"/>
    <w:rsid w:val="00E23818"/>
    <w:rsid w:val="00E5648D"/>
    <w:rsid w:val="00E83562"/>
    <w:rsid w:val="00ED086B"/>
    <w:rsid w:val="00ED2CE1"/>
    <w:rsid w:val="00F60DA9"/>
    <w:rsid w:val="00F71AA1"/>
    <w:rsid w:val="00F9070C"/>
    <w:rsid w:val="00F91077"/>
    <w:rsid w:val="00FC631B"/>
    <w:rsid w:val="00FE593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0840"/>
  <w15:docId w15:val="{75E56A8B-5D8F-F343-9BA0-AC1EF3F5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978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1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92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40C49"/>
  </w:style>
  <w:style w:type="paragraph" w:styleId="Footer">
    <w:name w:val="footer"/>
    <w:basedOn w:val="Normal"/>
    <w:link w:val="Foot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40C49"/>
  </w:style>
  <w:style w:type="paragraph" w:styleId="Title">
    <w:name w:val="Title"/>
    <w:basedOn w:val="Normal"/>
    <w:next w:val="Normal"/>
    <w:link w:val="TitleChar"/>
    <w:uiPriority w:val="10"/>
    <w:qFormat/>
    <w:rsid w:val="00C40C49"/>
    <w:pPr>
      <w:contextualSpacing/>
    </w:pPr>
    <w:rPr>
      <w:rFonts w:eastAsiaTheme="majorEastAsia" w:cstheme="majorBidi"/>
      <w:spacing w:val="-10"/>
      <w:kern w:val="28"/>
      <w:sz w:val="56"/>
      <w:szCs w:val="56"/>
      <w:lang w:eastAsia="en-US"/>
    </w:rPr>
  </w:style>
  <w:style w:type="character" w:customStyle="1" w:styleId="TitleChar">
    <w:name w:val="Title Char"/>
    <w:basedOn w:val="DefaultParagraphFont"/>
    <w:link w:val="Title"/>
    <w:uiPriority w:val="10"/>
    <w:rsid w:val="00C40C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4C218B"/>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427C9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7C97"/>
    <w:rPr>
      <w:rFonts w:ascii="Consolas" w:eastAsia="Times New Roman" w:hAnsi="Consolas" w:cs="Times New Roman"/>
      <w:sz w:val="20"/>
      <w:szCs w:val="20"/>
      <w:lang w:eastAsia="en-GB"/>
    </w:rPr>
  </w:style>
  <w:style w:type="character" w:customStyle="1" w:styleId="Heading1Char">
    <w:name w:val="Heading 1 Char"/>
    <w:basedOn w:val="DefaultParagraphFont"/>
    <w:link w:val="Heading1"/>
    <w:uiPriority w:val="9"/>
    <w:rsid w:val="007978F5"/>
    <w:rPr>
      <w:rFonts w:asciiTheme="majorHAnsi" w:eastAsiaTheme="majorEastAsia" w:hAnsiTheme="majorHAnsi" w:cstheme="majorBidi"/>
      <w:color w:val="2F5496" w:themeColor="accent1" w:themeShade="BF"/>
      <w:sz w:val="32"/>
      <w:szCs w:val="32"/>
      <w:lang w:eastAsia="en-GB"/>
    </w:rPr>
  </w:style>
  <w:style w:type="paragraph" w:styleId="Caption">
    <w:name w:val="caption"/>
    <w:basedOn w:val="Normal"/>
    <w:next w:val="Normal"/>
    <w:uiPriority w:val="35"/>
    <w:unhideWhenUsed/>
    <w:qFormat/>
    <w:rsid w:val="007F0099"/>
    <w:pPr>
      <w:spacing w:after="200"/>
    </w:pPr>
    <w:rPr>
      <w:i/>
      <w:iCs/>
      <w:color w:val="44546A" w:themeColor="text2"/>
      <w:sz w:val="18"/>
      <w:szCs w:val="18"/>
    </w:rPr>
  </w:style>
  <w:style w:type="character" w:styleId="PlaceholderText">
    <w:name w:val="Placeholder Text"/>
    <w:basedOn w:val="DefaultParagraphFont"/>
    <w:uiPriority w:val="99"/>
    <w:semiHidden/>
    <w:rsid w:val="00B31368"/>
    <w:rPr>
      <w:color w:val="808080"/>
    </w:rPr>
  </w:style>
  <w:style w:type="character" w:customStyle="1" w:styleId="Heading3Char">
    <w:name w:val="Heading 3 Char"/>
    <w:basedOn w:val="DefaultParagraphFont"/>
    <w:link w:val="Heading3"/>
    <w:uiPriority w:val="9"/>
    <w:rsid w:val="007A0927"/>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85396">
      <w:bodyDiv w:val="1"/>
      <w:marLeft w:val="0"/>
      <w:marRight w:val="0"/>
      <w:marTop w:val="0"/>
      <w:marBottom w:val="0"/>
      <w:divBdr>
        <w:top w:val="none" w:sz="0" w:space="0" w:color="auto"/>
        <w:left w:val="none" w:sz="0" w:space="0" w:color="auto"/>
        <w:bottom w:val="none" w:sz="0" w:space="0" w:color="auto"/>
        <w:right w:val="none" w:sz="0" w:space="0" w:color="auto"/>
      </w:divBdr>
    </w:div>
    <w:div w:id="998078372">
      <w:bodyDiv w:val="1"/>
      <w:marLeft w:val="0"/>
      <w:marRight w:val="0"/>
      <w:marTop w:val="0"/>
      <w:marBottom w:val="0"/>
      <w:divBdr>
        <w:top w:val="none" w:sz="0" w:space="0" w:color="auto"/>
        <w:left w:val="none" w:sz="0" w:space="0" w:color="auto"/>
        <w:bottom w:val="none" w:sz="0" w:space="0" w:color="auto"/>
        <w:right w:val="none" w:sz="0" w:space="0" w:color="auto"/>
      </w:divBdr>
    </w:div>
    <w:div w:id="1055393864">
      <w:bodyDiv w:val="1"/>
      <w:marLeft w:val="0"/>
      <w:marRight w:val="0"/>
      <w:marTop w:val="0"/>
      <w:marBottom w:val="0"/>
      <w:divBdr>
        <w:top w:val="none" w:sz="0" w:space="0" w:color="auto"/>
        <w:left w:val="none" w:sz="0" w:space="0" w:color="auto"/>
        <w:bottom w:val="none" w:sz="0" w:space="0" w:color="auto"/>
        <w:right w:val="none" w:sz="0" w:space="0" w:color="auto"/>
      </w:divBdr>
    </w:div>
    <w:div w:id="1061752460">
      <w:bodyDiv w:val="1"/>
      <w:marLeft w:val="0"/>
      <w:marRight w:val="0"/>
      <w:marTop w:val="0"/>
      <w:marBottom w:val="0"/>
      <w:divBdr>
        <w:top w:val="none" w:sz="0" w:space="0" w:color="auto"/>
        <w:left w:val="none" w:sz="0" w:space="0" w:color="auto"/>
        <w:bottom w:val="none" w:sz="0" w:space="0" w:color="auto"/>
        <w:right w:val="none" w:sz="0" w:space="0" w:color="auto"/>
      </w:divBdr>
    </w:div>
    <w:div w:id="1199588416">
      <w:bodyDiv w:val="1"/>
      <w:marLeft w:val="0"/>
      <w:marRight w:val="0"/>
      <w:marTop w:val="0"/>
      <w:marBottom w:val="0"/>
      <w:divBdr>
        <w:top w:val="none" w:sz="0" w:space="0" w:color="auto"/>
        <w:left w:val="none" w:sz="0" w:space="0" w:color="auto"/>
        <w:bottom w:val="none" w:sz="0" w:space="0" w:color="auto"/>
        <w:right w:val="none" w:sz="0" w:space="0" w:color="auto"/>
      </w:divBdr>
    </w:div>
    <w:div w:id="1433431137">
      <w:bodyDiv w:val="1"/>
      <w:marLeft w:val="0"/>
      <w:marRight w:val="0"/>
      <w:marTop w:val="0"/>
      <w:marBottom w:val="0"/>
      <w:divBdr>
        <w:top w:val="none" w:sz="0" w:space="0" w:color="auto"/>
        <w:left w:val="none" w:sz="0" w:space="0" w:color="auto"/>
        <w:bottom w:val="none" w:sz="0" w:space="0" w:color="auto"/>
        <w:right w:val="none" w:sz="0" w:space="0" w:color="auto"/>
      </w:divBdr>
    </w:div>
    <w:div w:id="1438057609">
      <w:bodyDiv w:val="1"/>
      <w:marLeft w:val="0"/>
      <w:marRight w:val="0"/>
      <w:marTop w:val="0"/>
      <w:marBottom w:val="0"/>
      <w:divBdr>
        <w:top w:val="none" w:sz="0" w:space="0" w:color="auto"/>
        <w:left w:val="none" w:sz="0" w:space="0" w:color="auto"/>
        <w:bottom w:val="none" w:sz="0" w:space="0" w:color="auto"/>
        <w:right w:val="none" w:sz="0" w:space="0" w:color="auto"/>
      </w:divBdr>
    </w:div>
    <w:div w:id="1513565010">
      <w:bodyDiv w:val="1"/>
      <w:marLeft w:val="0"/>
      <w:marRight w:val="0"/>
      <w:marTop w:val="0"/>
      <w:marBottom w:val="0"/>
      <w:divBdr>
        <w:top w:val="none" w:sz="0" w:space="0" w:color="auto"/>
        <w:left w:val="none" w:sz="0" w:space="0" w:color="auto"/>
        <w:bottom w:val="none" w:sz="0" w:space="0" w:color="auto"/>
        <w:right w:val="none" w:sz="0" w:space="0" w:color="auto"/>
      </w:divBdr>
    </w:div>
    <w:div w:id="1735197901">
      <w:bodyDiv w:val="1"/>
      <w:marLeft w:val="0"/>
      <w:marRight w:val="0"/>
      <w:marTop w:val="0"/>
      <w:marBottom w:val="0"/>
      <w:divBdr>
        <w:top w:val="none" w:sz="0" w:space="0" w:color="auto"/>
        <w:left w:val="none" w:sz="0" w:space="0" w:color="auto"/>
        <w:bottom w:val="none" w:sz="0" w:space="0" w:color="auto"/>
        <w:right w:val="none" w:sz="0" w:space="0" w:color="auto"/>
      </w:divBdr>
    </w:div>
    <w:div w:id="2056081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blo/Library/Group%20Containers/UBF8T346G9.Office/User%20Content.localized/Templates.localized/Masters%20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AFB379-BFDF-984C-81F2-DA8BF80BB89B}"/>
      </w:docPartPr>
      <w:docPartBody>
        <w:p w:rsidR="00675DC7" w:rsidRDefault="001946ED">
          <w:r w:rsidRPr="00B606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ED"/>
    <w:rsid w:val="000D6AAE"/>
    <w:rsid w:val="001946ED"/>
    <w:rsid w:val="00675DC7"/>
    <w:rsid w:val="0071722A"/>
    <w:rsid w:val="00DE0C51"/>
    <w:rsid w:val="00F1744B"/>
    <w:rsid w:val="00FD07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46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6A3A-6228-E442-BBC2-2E6172E2DA47}">
  <we:reference id="wa104382081" version="1.46.0.0" store="en-ZA" storeType="OMEX"/>
  <we:alternateReferences>
    <we:reference id="wa104382081" version="1.46.0.0" store="en-ZA" storeType="OMEX"/>
  </we:alternateReferences>
  <we:properties>
    <we:property name="MENDELEY_CITATIONS" value="[{&quot;citationID&quot;:&quot;MENDELEY_CITATION_575fd54b-b752-4e85-89d2-e838dcf54488&quot;,&quot;properties&quot;:{&quot;noteIndex&quot;:0},&quot;isEdited&quot;:false,&quot;manualOverride&quot;:{&quot;isManuallyOverridden&quot;:false,&quot;citeprocText&quot;:&quot;(Bergmeir, Hyndman &amp;#38; Koo, 2018)&quot;,&quot;manualOverrideText&quot;:&quot;&quot;},&quot;citationTag&quot;:&quot;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quot;,&quot;citationItems&quot;:[{&quot;id&quot;:&quot;baeef7fa-6d6d-30f2-9530-d86227f10029&quot;,&quot;itemData&quot;:{&quot;type&quot;:&quot;article-journal&quot;,&quot;id&quot;:&quot;baeef7fa-6d6d-30f2-9530-d86227f10029&quot;,&quot;title&quot;:&quot;A note on the validity of cross-validation for evaluating autoregressive time series prediction&quot;,&quot;author&quot;:[{&quot;family&quot;:&quot;Bergmeir&quot;,&quot;given&quot;:&quot;Christoph&quot;,&quot;parse-names&quot;:false,&quot;dropping-particle&quot;:&quot;&quot;,&quot;non-dropping-particle&quot;:&quot;&quot;},{&quot;family&quot;:&quot;Hyndman&quot;,&quot;given&quot;:&quot;Rob J.&quot;,&quot;parse-names&quot;:false,&quot;dropping-particle&quot;:&quot;&quot;,&quot;non-dropping-particle&quot;:&quot;&quot;},{&quot;family&quot;:&quot;Koo&quot;,&quot;given&quot;:&quot;Bonsoo&quot;,&quot;parse-names&quot;:false,&quot;dropping-particle&quot;:&quot;&quot;,&quot;non-dropping-particle&quot;:&quot;&quot;}],&quot;container-title&quot;:&quot;Computational Statistics and Data Analysis&quot;,&quot;DOI&quot;:&quot;10.1016/j.csda.2017.11.003&quot;,&quot;ISSN&quot;:&quot;01679473&quot;,&quot;issued&quot;:{&quot;date-parts&quot;:[[2018,4,1]]},&quot;page&quot;:&quot;70-83&quot;,&quot;abstract&quot;:&quot;One of the most widely used standard procedures for model evaluation in classification and regression is K-fold cross-validation (CV). However, when it comes to time series forecasting, because of the inherent serial correlation and potential non-stationarity of the data, its application is not straightforward and often replaced by practitioners in favour of an out-of-sample (OOS) evaluation. It is shown that for purely autoregressive models, the use of standard K-fold CV is possible provided the models considered have uncorrelated errors. Such a setup occurs, for example, when the models nest a more appropriate model. This is very common when Machine Learning methods are used for prediction, and where CV can control for overfitting the data. Theoretical insights supporting these arguments are presented, along with a simulation study and a real-world example. It is shown empirically that K-fold CV performs favourably compared to both OOS evaluation and other time-series-specific techniques such as non-dependent cross-validation.&quot;,&quot;publisher&quot;:&quot;Elsevier B.V.&quot;,&quot;volume&quot;:&quot;120&quot;,&quot;container-title-short&quot;:&quot;&quot;},&quot;isTemporary&quot;:false}]}]"/>
    <we:property name="MENDELEY_CITATIONS_STYLE" value="{&quot;id&quot;:&quot;https://www.zotero.org/styles/harvard-stellenbosch-university&quot;,&quot;title&quot;:&quot;Stellenbosch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D523-626E-9E45-A714-F3AF164D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Masters thesis.dotx</Template>
  <TotalTime>808</TotalTime>
  <Pages>15</Pages>
  <Words>2426</Words>
  <Characters>13833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 PS, Mnr [19119461@sun.ac.za]</dc:creator>
  <cp:keywords/>
  <dc:description/>
  <cp:lastModifiedBy>Rees, PS, Mnr [19119461@sun.ac.za]</cp:lastModifiedBy>
  <cp:revision>7</cp:revision>
  <dcterms:created xsi:type="dcterms:W3CDTF">2022-05-24T08:23:00Z</dcterms:created>
  <dcterms:modified xsi:type="dcterms:W3CDTF">2022-06-12T09:49:00Z</dcterms:modified>
</cp:coreProperties>
</file>